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43" w:rsidRPr="006F3C47" w:rsidRDefault="006E37C8" w:rsidP="006F3C47">
      <w:pPr>
        <w:jc w:val="center"/>
        <w:rPr>
          <w:b/>
          <w:sz w:val="32"/>
          <w:szCs w:val="32"/>
        </w:rPr>
      </w:pPr>
      <w:r>
        <w:rPr>
          <w:b/>
          <w:sz w:val="32"/>
          <w:szCs w:val="32"/>
        </w:rPr>
        <w:t>Referat</w:t>
      </w:r>
      <w:bookmarkStart w:id="0" w:name="_GoBack"/>
      <w:bookmarkEnd w:id="0"/>
      <w:r w:rsidR="00D74871">
        <w:rPr>
          <w:b/>
          <w:sz w:val="32"/>
          <w:szCs w:val="32"/>
        </w:rPr>
        <w:t xml:space="preserve"> </w:t>
      </w:r>
      <w:r w:rsidR="00F07743" w:rsidRPr="006F3C47">
        <w:rPr>
          <w:b/>
          <w:sz w:val="32"/>
          <w:szCs w:val="32"/>
        </w:rPr>
        <w:t>kommunedirektørkollegiet</w:t>
      </w:r>
    </w:p>
    <w:p w:rsidR="00F07743" w:rsidRPr="006F3C47" w:rsidRDefault="00BA7D30" w:rsidP="006F3C47">
      <w:pPr>
        <w:jc w:val="center"/>
        <w:rPr>
          <w:b/>
          <w:color w:val="A6A6A6" w:themeColor="background1" w:themeShade="A6"/>
          <w:sz w:val="28"/>
          <w:szCs w:val="28"/>
        </w:rPr>
      </w:pPr>
      <w:r>
        <w:rPr>
          <w:b/>
          <w:color w:val="A6A6A6" w:themeColor="background1" w:themeShade="A6"/>
          <w:sz w:val="28"/>
          <w:szCs w:val="28"/>
        </w:rPr>
        <w:t>13</w:t>
      </w:r>
      <w:r w:rsidR="00D74871">
        <w:rPr>
          <w:b/>
          <w:color w:val="A6A6A6" w:themeColor="background1" w:themeShade="A6"/>
          <w:sz w:val="28"/>
          <w:szCs w:val="28"/>
        </w:rPr>
        <w:t>.10</w:t>
      </w:r>
      <w:r w:rsidR="00F07743" w:rsidRPr="006F3C47">
        <w:rPr>
          <w:b/>
          <w:color w:val="A6A6A6" w:themeColor="background1" w:themeShade="A6"/>
          <w:sz w:val="28"/>
          <w:szCs w:val="28"/>
        </w:rPr>
        <w:t>.22.</w:t>
      </w:r>
    </w:p>
    <w:p w:rsidR="00E906E3" w:rsidRDefault="00E906E3" w:rsidP="00E906E3">
      <w:pPr>
        <w:pStyle w:val="Default"/>
      </w:pPr>
    </w:p>
    <w:tbl>
      <w:tblPr>
        <w:tblStyle w:val="Tabellrutenett"/>
        <w:tblW w:w="0" w:type="auto"/>
        <w:tblLook w:val="04A0" w:firstRow="1" w:lastRow="0" w:firstColumn="1" w:lastColumn="0" w:noHBand="0" w:noVBand="1"/>
      </w:tblPr>
      <w:tblGrid>
        <w:gridCol w:w="9062"/>
      </w:tblGrid>
      <w:tr w:rsidR="00321014" w:rsidTr="00321014">
        <w:tc>
          <w:tcPr>
            <w:tcW w:w="9062" w:type="dxa"/>
          </w:tcPr>
          <w:p w:rsidR="00321014" w:rsidRDefault="00321014" w:rsidP="00321014">
            <w:pPr>
              <w:rPr>
                <w:b/>
              </w:rPr>
            </w:pPr>
          </w:p>
          <w:p w:rsidR="00321014" w:rsidRDefault="00D74871" w:rsidP="00321014">
            <w:r>
              <w:rPr>
                <w:b/>
              </w:rPr>
              <w:t>Medlemmer</w:t>
            </w:r>
            <w:r w:rsidR="00321014">
              <w:t xml:space="preserve">: </w:t>
            </w:r>
          </w:p>
          <w:p w:rsidR="00321014" w:rsidRDefault="00321014" w:rsidP="00321014">
            <w:r>
              <w:t xml:space="preserve">Kommunedirektør i Bamble: </w:t>
            </w:r>
            <w:r>
              <w:tab/>
            </w:r>
            <w:r>
              <w:tab/>
              <w:t xml:space="preserve">Geir H. </w:t>
            </w:r>
            <w:proofErr w:type="spellStart"/>
            <w:r>
              <w:t>Bjelkemyr</w:t>
            </w:r>
            <w:proofErr w:type="spellEnd"/>
            <w:r>
              <w:t xml:space="preserve">-Østvang </w:t>
            </w:r>
          </w:p>
          <w:p w:rsidR="00321014" w:rsidRDefault="00321014" w:rsidP="00321014">
            <w:r>
              <w:t xml:space="preserve">Kommunedirektør i Drangedal: </w:t>
            </w:r>
            <w:r>
              <w:tab/>
            </w:r>
            <w:r>
              <w:tab/>
              <w:t xml:space="preserve">Hans Bakke </w:t>
            </w:r>
          </w:p>
          <w:p w:rsidR="00321014" w:rsidRDefault="00321014" w:rsidP="00321014">
            <w:r>
              <w:t xml:space="preserve">Kommunedirektør i Kragerø: </w:t>
            </w:r>
            <w:r>
              <w:tab/>
            </w:r>
            <w:r>
              <w:tab/>
              <w:t xml:space="preserve">Dag W. Eriksen </w:t>
            </w:r>
          </w:p>
          <w:p w:rsidR="00321014" w:rsidRDefault="00321014" w:rsidP="00321014">
            <w:r>
              <w:t xml:space="preserve">Rådmann i Porsgrunn: </w:t>
            </w:r>
            <w:r>
              <w:tab/>
            </w:r>
            <w:r>
              <w:tab/>
            </w:r>
            <w:r>
              <w:tab/>
              <w:t xml:space="preserve">Rose- Marie Christiansen </w:t>
            </w:r>
          </w:p>
          <w:p w:rsidR="00321014" w:rsidRDefault="00321014" w:rsidP="00321014">
            <w:r>
              <w:t xml:space="preserve">Kommunedirektør i Siljan: </w:t>
            </w:r>
            <w:r>
              <w:tab/>
            </w:r>
            <w:r>
              <w:tab/>
              <w:t xml:space="preserve">Jan Sæthre </w:t>
            </w:r>
          </w:p>
          <w:p w:rsidR="00321014" w:rsidRDefault="00321014" w:rsidP="00321014">
            <w:r>
              <w:t xml:space="preserve">Kommunedirektør i Skien: </w:t>
            </w:r>
            <w:r>
              <w:tab/>
            </w:r>
            <w:r>
              <w:tab/>
              <w:t xml:space="preserve">Karin G. Finnerud </w:t>
            </w:r>
          </w:p>
          <w:p w:rsidR="00321014" w:rsidRDefault="00321014" w:rsidP="00321014">
            <w:r>
              <w:t>Grenl</w:t>
            </w:r>
            <w:r w:rsidR="00D74871">
              <w:t xml:space="preserve">andssamarbeidet: </w:t>
            </w:r>
            <w:r w:rsidR="00D74871">
              <w:tab/>
            </w:r>
            <w:r w:rsidR="00D74871">
              <w:tab/>
              <w:t>Arve Høiberg</w:t>
            </w:r>
          </w:p>
          <w:p w:rsidR="00321014" w:rsidRDefault="00321014" w:rsidP="00321014"/>
          <w:p w:rsidR="00321014" w:rsidRPr="00D769AE" w:rsidRDefault="00321014" w:rsidP="00321014">
            <w:pPr>
              <w:rPr>
                <w:b/>
              </w:rPr>
            </w:pPr>
            <w:r w:rsidRPr="00D769AE">
              <w:rPr>
                <w:b/>
              </w:rPr>
              <w:t>Andre:</w:t>
            </w:r>
          </w:p>
          <w:p w:rsidR="00321014" w:rsidRDefault="00D74871" w:rsidP="00D74871">
            <w:r>
              <w:t>Prosjektleder Sak og Arkiv                        Kristine Langerød</w:t>
            </w:r>
            <w:r w:rsidR="003B6AFC">
              <w:t xml:space="preserve"> (09:30 – 10:00)</w:t>
            </w:r>
          </w:p>
          <w:p w:rsidR="00D74871" w:rsidRDefault="00D74871" w:rsidP="00D74871">
            <w:r>
              <w:t>Spesialrådgiver                                           Sondre Groven</w:t>
            </w:r>
          </w:p>
        </w:tc>
      </w:tr>
    </w:tbl>
    <w:p w:rsidR="00321014" w:rsidRDefault="00321014"/>
    <w:tbl>
      <w:tblPr>
        <w:tblStyle w:val="Rutenettabell4-uthevingsfarge5"/>
        <w:tblW w:w="0" w:type="auto"/>
        <w:tblLook w:val="04A0" w:firstRow="1" w:lastRow="0" w:firstColumn="1" w:lastColumn="0" w:noHBand="0" w:noVBand="1"/>
      </w:tblPr>
      <w:tblGrid>
        <w:gridCol w:w="1129"/>
        <w:gridCol w:w="7933"/>
      </w:tblGrid>
      <w:tr w:rsidR="00B35A25" w:rsidTr="00B35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35A25" w:rsidRDefault="00B35A25">
            <w:proofErr w:type="spellStart"/>
            <w:r>
              <w:t>Saksnr</w:t>
            </w:r>
            <w:proofErr w:type="spellEnd"/>
            <w:r>
              <w:t>.</w:t>
            </w:r>
          </w:p>
        </w:tc>
        <w:tc>
          <w:tcPr>
            <w:tcW w:w="7933" w:type="dxa"/>
          </w:tcPr>
          <w:p w:rsidR="00B35A25" w:rsidRPr="001956F3" w:rsidRDefault="00B35A25" w:rsidP="00B35A25">
            <w:pPr>
              <w:jc w:val="center"/>
              <w:cnfStyle w:val="100000000000" w:firstRow="1" w:lastRow="0" w:firstColumn="0" w:lastColumn="0" w:oddVBand="0" w:evenVBand="0" w:oddHBand="0" w:evenHBand="0" w:firstRowFirstColumn="0" w:firstRowLastColumn="0" w:lastRowFirstColumn="0" w:lastRowLastColumn="0"/>
              <w:rPr>
                <w:sz w:val="32"/>
                <w:szCs w:val="32"/>
              </w:rPr>
            </w:pPr>
            <w:r w:rsidRPr="001956F3">
              <w:rPr>
                <w:sz w:val="32"/>
                <w:szCs w:val="32"/>
              </w:rPr>
              <w:t>Kommunedirektørkollegiet</w:t>
            </w:r>
          </w:p>
          <w:p w:rsidR="00B35A25" w:rsidRDefault="00B35A25">
            <w:pPr>
              <w:cnfStyle w:val="100000000000" w:firstRow="1" w:lastRow="0" w:firstColumn="0" w:lastColumn="0" w:oddVBand="0" w:evenVBand="0" w:oddHBand="0" w:evenHBand="0" w:firstRowFirstColumn="0" w:firstRowLastColumn="0" w:lastRowFirstColumn="0" w:lastRowLastColumn="0"/>
            </w:pPr>
          </w:p>
        </w:tc>
      </w:tr>
      <w:tr w:rsidR="00B35A25" w:rsidTr="00B3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35A25" w:rsidRDefault="00D74871" w:rsidP="00B35A25">
            <w:r>
              <w:t>68</w:t>
            </w:r>
            <w:r w:rsidR="00C86054">
              <w:t>/22</w:t>
            </w:r>
          </w:p>
        </w:tc>
        <w:tc>
          <w:tcPr>
            <w:tcW w:w="7933" w:type="dxa"/>
          </w:tcPr>
          <w:p w:rsidR="00B35A25" w:rsidRDefault="009752AB" w:rsidP="00B35A25">
            <w:pPr>
              <w:cnfStyle w:val="000000100000" w:firstRow="0" w:lastRow="0" w:firstColumn="0" w:lastColumn="0" w:oddVBand="0" w:evenVBand="0" w:oddHBand="1" w:evenHBand="0" w:firstRowFirstColumn="0" w:firstRowLastColumn="0" w:lastRowFirstColumn="0" w:lastRowLastColumn="0"/>
              <w:rPr>
                <w:b/>
              </w:rPr>
            </w:pPr>
            <w:r>
              <w:rPr>
                <w:b/>
              </w:rPr>
              <w:t>Referat</w:t>
            </w:r>
            <w:r w:rsidR="00607EB6">
              <w:rPr>
                <w:b/>
              </w:rPr>
              <w:t>.</w:t>
            </w:r>
          </w:p>
          <w:p w:rsidR="009752AB" w:rsidRDefault="009752AB" w:rsidP="00B35A25">
            <w:pPr>
              <w:cnfStyle w:val="000000100000" w:firstRow="0" w:lastRow="0" w:firstColumn="0" w:lastColumn="0" w:oddVBand="0" w:evenVBand="0" w:oddHBand="1" w:evenHBand="0" w:firstRowFirstColumn="0" w:firstRowLastColumn="0" w:lastRowFirstColumn="0" w:lastRowLastColumn="0"/>
              <w:rPr>
                <w:b/>
              </w:rPr>
            </w:pPr>
          </w:p>
          <w:p w:rsidR="009752AB" w:rsidRDefault="009752AB" w:rsidP="00B35A25">
            <w:pPr>
              <w:cnfStyle w:val="000000100000" w:firstRow="0" w:lastRow="0" w:firstColumn="0" w:lastColumn="0" w:oddVBand="0" w:evenVBand="0" w:oddHBand="1" w:evenHBand="0" w:firstRowFirstColumn="0" w:firstRowLastColumn="0" w:lastRowFirstColumn="0" w:lastRowLastColumn="0"/>
            </w:pPr>
            <w:r w:rsidRPr="009752AB">
              <w:t xml:space="preserve">Referat fra møtet den </w:t>
            </w:r>
            <w:r w:rsidR="00D74871">
              <w:t>15.09</w:t>
            </w:r>
            <w:r w:rsidR="00451958">
              <w:t>.22 ble gjennomgått og godkjent.</w:t>
            </w:r>
          </w:p>
          <w:p w:rsidR="009752AB" w:rsidRPr="00EC5192" w:rsidRDefault="009752AB" w:rsidP="00B35A25">
            <w:pPr>
              <w:cnfStyle w:val="000000100000" w:firstRow="0" w:lastRow="0" w:firstColumn="0" w:lastColumn="0" w:oddVBand="0" w:evenVBand="0" w:oddHBand="1" w:evenHBand="0" w:firstRowFirstColumn="0" w:firstRowLastColumn="0" w:lastRowFirstColumn="0" w:lastRowLastColumn="0"/>
              <w:rPr>
                <w:b/>
              </w:rPr>
            </w:pPr>
          </w:p>
        </w:tc>
      </w:tr>
      <w:tr w:rsidR="00B35A25" w:rsidTr="00B35A25">
        <w:tc>
          <w:tcPr>
            <w:cnfStyle w:val="001000000000" w:firstRow="0" w:lastRow="0" w:firstColumn="1" w:lastColumn="0" w:oddVBand="0" w:evenVBand="0" w:oddHBand="0" w:evenHBand="0" w:firstRowFirstColumn="0" w:firstRowLastColumn="0" w:lastRowFirstColumn="0" w:lastRowLastColumn="0"/>
            <w:tcW w:w="1129" w:type="dxa"/>
          </w:tcPr>
          <w:p w:rsidR="00B35A25" w:rsidRDefault="00D74871" w:rsidP="00B35A25">
            <w:r>
              <w:t>69</w:t>
            </w:r>
            <w:r w:rsidR="00C86054">
              <w:t>/22</w:t>
            </w:r>
          </w:p>
        </w:tc>
        <w:tc>
          <w:tcPr>
            <w:tcW w:w="7933" w:type="dxa"/>
          </w:tcPr>
          <w:p w:rsidR="00B35A25" w:rsidRDefault="00607EB6" w:rsidP="00B35A25">
            <w:pPr>
              <w:cnfStyle w:val="000000000000" w:firstRow="0" w:lastRow="0" w:firstColumn="0" w:lastColumn="0" w:oddVBand="0" w:evenVBand="0" w:oddHBand="0" w:evenHBand="0" w:firstRowFirstColumn="0" w:firstRowLastColumn="0" w:lastRowFirstColumn="0" w:lastRowLastColumn="0"/>
              <w:rPr>
                <w:b/>
              </w:rPr>
            </w:pPr>
            <w:r>
              <w:rPr>
                <w:b/>
              </w:rPr>
              <w:t xml:space="preserve">Søknad om prosjektmidler fra Oppgavefellesskapet </w:t>
            </w:r>
            <w:r w:rsidR="00451958">
              <w:rPr>
                <w:b/>
              </w:rPr>
              <w:t>–</w:t>
            </w:r>
            <w:r>
              <w:rPr>
                <w:b/>
              </w:rPr>
              <w:t>orientering</w:t>
            </w:r>
          </w:p>
          <w:p w:rsidR="00B35A25" w:rsidRDefault="00B35A25" w:rsidP="00B35A25">
            <w:pPr>
              <w:cnfStyle w:val="000000000000" w:firstRow="0" w:lastRow="0" w:firstColumn="0" w:lastColumn="0" w:oddVBand="0" w:evenVBand="0" w:oddHBand="0" w:evenHBand="0" w:firstRowFirstColumn="0" w:firstRowLastColumn="0" w:lastRowFirstColumn="0" w:lastRowLastColumn="0"/>
              <w:rPr>
                <w:b/>
              </w:rPr>
            </w:pPr>
          </w:p>
          <w:p w:rsidR="00DF1FB3" w:rsidRPr="00DF1FB3" w:rsidRDefault="00DF1FB3" w:rsidP="00B35A25">
            <w:pPr>
              <w:cnfStyle w:val="000000000000" w:firstRow="0" w:lastRow="0" w:firstColumn="0" w:lastColumn="0" w:oddVBand="0" w:evenVBand="0" w:oddHBand="0" w:evenHBand="0" w:firstRowFirstColumn="0" w:firstRowLastColumn="0" w:lastRowFirstColumn="0" w:lastRowLastColumn="0"/>
            </w:pPr>
            <w:r>
              <w:t xml:space="preserve">KDK ble presentert forslag til prosjektet </w:t>
            </w:r>
            <w:r w:rsidR="00E37C12">
              <w:t>«</w:t>
            </w:r>
            <w:proofErr w:type="spellStart"/>
            <w:r w:rsidR="00E37C12">
              <w:t>Nordsø</w:t>
            </w:r>
            <w:proofErr w:type="spellEnd"/>
            <w:r w:rsidR="00E37C12">
              <w:t xml:space="preserve"> 2 til Grenland»</w:t>
            </w:r>
            <w:r>
              <w:t xml:space="preserve">. </w:t>
            </w:r>
            <w:r w:rsidR="00307896">
              <w:t>KDK drøftet om Oppgave fellesskapet var rett beslutningsorgan</w:t>
            </w:r>
            <w:r w:rsidR="00E37C12">
              <w:t>. KDK ba videre om budsjett, mer kunnskap om de samfunns økonomiske konsekvenser og anbefalte en</w:t>
            </w:r>
            <w:r>
              <w:t xml:space="preserve"> bredere politisk deltagelse i styringsgruppen</w:t>
            </w:r>
            <w:r w:rsidR="00E37C12">
              <w:t>. KDK fremhevet viktigheten av at prosjektet ble de folkevalgte ble orientert om prosjektet. KDK ønsket også</w:t>
            </w:r>
            <w:r>
              <w:t xml:space="preserve"> og </w:t>
            </w:r>
            <w:r w:rsidR="00E37C12">
              <w:t xml:space="preserve">undersøkt </w:t>
            </w:r>
            <w:r>
              <w:t>konsultativ hjelp fra kommunikasjonsavdelingen til Skagerak energi</w:t>
            </w:r>
            <w:r w:rsidR="00E37C12">
              <w:t xml:space="preserve"> til prosjektet. </w:t>
            </w:r>
          </w:p>
          <w:p w:rsidR="009C25C7" w:rsidRDefault="009C25C7" w:rsidP="00DF1FB3">
            <w:pPr>
              <w:cnfStyle w:val="000000000000" w:firstRow="0" w:lastRow="0" w:firstColumn="0" w:lastColumn="0" w:oddVBand="0" w:evenVBand="0" w:oddHBand="0" w:evenHBand="0" w:firstRowFirstColumn="0" w:firstRowLastColumn="0" w:lastRowFirstColumn="0" w:lastRowLastColumn="0"/>
            </w:pPr>
          </w:p>
        </w:tc>
      </w:tr>
      <w:tr w:rsidR="00B35A25" w:rsidTr="00B3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35A25" w:rsidRDefault="00D74871" w:rsidP="00B35A25">
            <w:r>
              <w:t>70</w:t>
            </w:r>
            <w:r w:rsidR="00C86054">
              <w:t>/22</w:t>
            </w:r>
          </w:p>
        </w:tc>
        <w:tc>
          <w:tcPr>
            <w:tcW w:w="7933" w:type="dxa"/>
          </w:tcPr>
          <w:p w:rsidR="00B35A25" w:rsidRDefault="00D74871" w:rsidP="00B35A25">
            <w:pPr>
              <w:cnfStyle w:val="000000100000" w:firstRow="0" w:lastRow="0" w:firstColumn="0" w:lastColumn="0" w:oddVBand="0" w:evenVBand="0" w:oddHBand="1" w:evenHBand="0" w:firstRowFirstColumn="0" w:firstRowLastColumn="0" w:lastRowFirstColumn="0" w:lastRowLastColumn="0"/>
              <w:rPr>
                <w:b/>
              </w:rPr>
            </w:pPr>
            <w:r>
              <w:rPr>
                <w:b/>
              </w:rPr>
              <w:t>Orientering (Teams) om prosjektet Sak/arkiv ved Kristine Langerød</w:t>
            </w:r>
            <w:r w:rsidR="00607EB6">
              <w:rPr>
                <w:b/>
              </w:rPr>
              <w:t>.</w:t>
            </w:r>
          </w:p>
          <w:p w:rsidR="00607EB6" w:rsidRPr="00D74871" w:rsidRDefault="00607EB6" w:rsidP="00B35A25">
            <w:pPr>
              <w:cnfStyle w:val="000000100000" w:firstRow="0" w:lastRow="0" w:firstColumn="0" w:lastColumn="0" w:oddVBand="0" w:evenVBand="0" w:oddHBand="1" w:evenHBand="0" w:firstRowFirstColumn="0" w:firstRowLastColumn="0" w:lastRowFirstColumn="0" w:lastRowLastColumn="0"/>
              <w:rPr>
                <w:b/>
                <w:sz w:val="20"/>
              </w:rPr>
            </w:pPr>
          </w:p>
          <w:p w:rsidR="00B14857" w:rsidRDefault="00B14857" w:rsidP="00607EB6">
            <w:pPr>
              <w:cnfStyle w:val="000000100000" w:firstRow="0" w:lastRow="0" w:firstColumn="0" w:lastColumn="0" w:oddVBand="0" w:evenVBand="0" w:oddHBand="1" w:evenHBand="0" w:firstRowFirstColumn="0" w:firstRowLastColumn="0" w:lastRowFirstColumn="0" w:lastRowLastColumn="0"/>
            </w:pPr>
            <w:r>
              <w:t>Langerød presenterte fremdriften for prosjektet. Tentativ plan er offentliggjøring av anbuds resultatet 25 eller 26. oktober. Signering 8. november med prosjektstart medio november. Skien vil være den første av kommunene med start 1. januar 2023</w:t>
            </w:r>
          </w:p>
          <w:p w:rsidR="00607EB6" w:rsidRDefault="00B14857" w:rsidP="00607EB6">
            <w:pPr>
              <w:cnfStyle w:val="000000100000" w:firstRow="0" w:lastRow="0" w:firstColumn="0" w:lastColumn="0" w:oddVBand="0" w:evenVBand="0" w:oddHBand="1" w:evenHBand="0" w:firstRowFirstColumn="0" w:firstRowLastColumn="0" w:lastRowFirstColumn="0" w:lastRowLastColumn="0"/>
            </w:pPr>
            <w:r>
              <w:t>Kommunedirektørkollegiet tok</w:t>
            </w:r>
            <w:r w:rsidR="00607EB6">
              <w:t xml:space="preserve"> saken til orientering.</w:t>
            </w:r>
            <w:r>
              <w:t xml:space="preserve"> Prosjektet skal være avsluttet innen valget i 2023.</w:t>
            </w:r>
            <w:r>
              <w:br/>
              <w:t>Det lages en kommunikasjonsplan til alle kommunene.</w:t>
            </w:r>
          </w:p>
          <w:p w:rsidR="00B14857" w:rsidRDefault="00B14857" w:rsidP="00607EB6">
            <w:pPr>
              <w:cnfStyle w:val="000000100000" w:firstRow="0" w:lastRow="0" w:firstColumn="0" w:lastColumn="0" w:oddVBand="0" w:evenVBand="0" w:oddHBand="1" w:evenHBand="0" w:firstRowFirstColumn="0" w:firstRowLastColumn="0" w:lastRowFirstColumn="0" w:lastRowLastColumn="0"/>
            </w:pPr>
            <w:r>
              <w:t xml:space="preserve">Saker som vil bli fremmet for KDK i november </w:t>
            </w:r>
            <w:r w:rsidR="003B6AFC">
              <w:t xml:space="preserve">omhandler </w:t>
            </w:r>
            <w:r>
              <w:t>omfang av forvaltning og sikkerhet.</w:t>
            </w:r>
          </w:p>
          <w:p w:rsidR="00607EB6" w:rsidRPr="00607EB6" w:rsidRDefault="00607EB6" w:rsidP="00607EB6">
            <w:pPr>
              <w:cnfStyle w:val="000000100000" w:firstRow="0" w:lastRow="0" w:firstColumn="0" w:lastColumn="0" w:oddVBand="0" w:evenVBand="0" w:oddHBand="1" w:evenHBand="0" w:firstRowFirstColumn="0" w:firstRowLastColumn="0" w:lastRowFirstColumn="0" w:lastRowLastColumn="0"/>
            </w:pPr>
          </w:p>
        </w:tc>
      </w:tr>
      <w:tr w:rsidR="00B35A25" w:rsidTr="00B35A25">
        <w:tc>
          <w:tcPr>
            <w:cnfStyle w:val="001000000000" w:firstRow="0" w:lastRow="0" w:firstColumn="1" w:lastColumn="0" w:oddVBand="0" w:evenVBand="0" w:oddHBand="0" w:evenHBand="0" w:firstRowFirstColumn="0" w:firstRowLastColumn="0" w:lastRowFirstColumn="0" w:lastRowLastColumn="0"/>
            <w:tcW w:w="1129" w:type="dxa"/>
          </w:tcPr>
          <w:p w:rsidR="00B35A25" w:rsidRDefault="00607EB6" w:rsidP="00B35A25">
            <w:r>
              <w:t>71</w:t>
            </w:r>
            <w:r w:rsidR="00C86054">
              <w:t>/22</w:t>
            </w:r>
          </w:p>
        </w:tc>
        <w:tc>
          <w:tcPr>
            <w:tcW w:w="7933" w:type="dxa"/>
          </w:tcPr>
          <w:p w:rsidR="00B35A25" w:rsidRDefault="00B35A25" w:rsidP="00B35A25">
            <w:pPr>
              <w:cnfStyle w:val="000000000000" w:firstRow="0" w:lastRow="0" w:firstColumn="0" w:lastColumn="0" w:oddVBand="0" w:evenVBand="0" w:oddHBand="0" w:evenHBand="0" w:firstRowFirstColumn="0" w:firstRowLastColumn="0" w:lastRowFirstColumn="0" w:lastRowLastColumn="0"/>
              <w:rPr>
                <w:b/>
              </w:rPr>
            </w:pPr>
            <w:r>
              <w:rPr>
                <w:b/>
              </w:rPr>
              <w:t>Runde rundt bordet</w:t>
            </w:r>
          </w:p>
          <w:p w:rsidR="00B35A25" w:rsidRPr="00607EB6" w:rsidRDefault="00B14857" w:rsidP="00B35A25">
            <w:pPr>
              <w:cnfStyle w:val="000000000000" w:firstRow="0" w:lastRow="0" w:firstColumn="0" w:lastColumn="0" w:oddVBand="0" w:evenVBand="0" w:oddHBand="0" w:evenHBand="0" w:firstRowFirstColumn="0" w:firstRowLastColumn="0" w:lastRowFirstColumn="0" w:lastRowLastColumn="0"/>
            </w:pPr>
            <w:r>
              <w:lastRenderedPageBreak/>
              <w:t>Kommunedirektørene</w:t>
            </w:r>
            <w:r w:rsidR="00451958">
              <w:t xml:space="preserve"> drøftet</w:t>
            </w:r>
            <w:r w:rsidR="00607EB6">
              <w:t xml:space="preserve"> fra </w:t>
            </w:r>
            <w:r w:rsidR="00451958">
              <w:t>kommende statsbudsjett og virkning på lokalt budsjettarbeid</w:t>
            </w:r>
            <w:r w:rsidR="00607EB6">
              <w:t>.</w:t>
            </w:r>
          </w:p>
          <w:p w:rsidR="00B35A25" w:rsidRDefault="00B35A25" w:rsidP="00607EB6">
            <w:pPr>
              <w:cnfStyle w:val="000000000000" w:firstRow="0" w:lastRow="0" w:firstColumn="0" w:lastColumn="0" w:oddVBand="0" w:evenVBand="0" w:oddHBand="0" w:evenHBand="0" w:firstRowFirstColumn="0" w:firstRowLastColumn="0" w:lastRowFirstColumn="0" w:lastRowLastColumn="0"/>
              <w:rPr>
                <w:b/>
              </w:rPr>
            </w:pPr>
          </w:p>
        </w:tc>
      </w:tr>
      <w:tr w:rsidR="00B35A25" w:rsidTr="00B3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35A25" w:rsidRDefault="00607EB6" w:rsidP="00B35A25">
            <w:r>
              <w:lastRenderedPageBreak/>
              <w:t>72</w:t>
            </w:r>
            <w:r w:rsidR="00C86054">
              <w:t>/22</w:t>
            </w:r>
          </w:p>
        </w:tc>
        <w:tc>
          <w:tcPr>
            <w:tcW w:w="7933" w:type="dxa"/>
          </w:tcPr>
          <w:p w:rsidR="00B35A25" w:rsidRPr="009752AB" w:rsidRDefault="009752AB" w:rsidP="00B35A25">
            <w:pPr>
              <w:cnfStyle w:val="000000100000" w:firstRow="0" w:lastRow="0" w:firstColumn="0" w:lastColumn="0" w:oddVBand="0" w:evenVBand="0" w:oddHBand="1" w:evenHBand="0" w:firstRowFirstColumn="0" w:firstRowLastColumn="0" w:lastRowFirstColumn="0" w:lastRowLastColumn="0"/>
              <w:rPr>
                <w:b/>
              </w:rPr>
            </w:pPr>
            <w:r w:rsidRPr="009752AB">
              <w:rPr>
                <w:b/>
              </w:rPr>
              <w:t>Yrkesnorsk</w:t>
            </w:r>
          </w:p>
          <w:p w:rsidR="00B35A25" w:rsidRDefault="00B35A25" w:rsidP="00B35A25">
            <w:pPr>
              <w:cnfStyle w:val="000000100000" w:firstRow="0" w:lastRow="0" w:firstColumn="0" w:lastColumn="0" w:oddVBand="0" w:evenVBand="0" w:oddHBand="1" w:evenHBand="0" w:firstRowFirstColumn="0" w:firstRowLastColumn="0" w:lastRowFirstColumn="0" w:lastRowLastColumn="0"/>
            </w:pPr>
          </w:p>
          <w:p w:rsidR="001454C1" w:rsidRDefault="00B14857" w:rsidP="00B35A25">
            <w:pPr>
              <w:cnfStyle w:val="000000100000" w:firstRow="0" w:lastRow="0" w:firstColumn="0" w:lastColumn="0" w:oddVBand="0" w:evenVBand="0" w:oddHBand="1" w:evenHBand="0" w:firstRowFirstColumn="0" w:firstRowLastColumn="0" w:lastRowFirstColumn="0" w:lastRowLastColumn="0"/>
            </w:pPr>
            <w:r>
              <w:t>Sondre Groven gjennomgikk sak 64/22 15. september 2022 om finansiering. KDK drøftet spørsmålet om deltakelse.</w:t>
            </w:r>
            <w:r>
              <w:br/>
              <w:t>Kragerø og Porsgrunn avventer. Bamble og Siljan ønsker ikke deltakelse. Drangedal vil delta i tillegg til Skien.</w:t>
            </w:r>
            <w:r w:rsidR="001454C1">
              <w:t xml:space="preserve"> </w:t>
            </w:r>
          </w:p>
          <w:p w:rsidR="003B6AFC" w:rsidRDefault="003B6AFC" w:rsidP="00B35A25">
            <w:pPr>
              <w:cnfStyle w:val="000000100000" w:firstRow="0" w:lastRow="0" w:firstColumn="0" w:lastColumn="0" w:oddVBand="0" w:evenVBand="0" w:oddHBand="1" w:evenHBand="0" w:firstRowFirstColumn="0" w:firstRowLastColumn="0" w:lastRowFirstColumn="0" w:lastRowLastColumn="0"/>
            </w:pPr>
            <w:r>
              <w:t>Leder KDK undersøker eventuelle endringer i kostnadsfordelingen, ettersom ikke alle kommunene er med.</w:t>
            </w:r>
          </w:p>
          <w:p w:rsidR="001454C1" w:rsidRPr="006C43D0" w:rsidRDefault="001454C1" w:rsidP="00D46049">
            <w:pPr>
              <w:cnfStyle w:val="000000100000" w:firstRow="0" w:lastRow="0" w:firstColumn="0" w:lastColumn="0" w:oddVBand="0" w:evenVBand="0" w:oddHBand="1" w:evenHBand="0" w:firstRowFirstColumn="0" w:firstRowLastColumn="0" w:lastRowFirstColumn="0" w:lastRowLastColumn="0"/>
            </w:pPr>
          </w:p>
        </w:tc>
      </w:tr>
      <w:tr w:rsidR="00B35A25" w:rsidTr="00B35A25">
        <w:tc>
          <w:tcPr>
            <w:cnfStyle w:val="001000000000" w:firstRow="0" w:lastRow="0" w:firstColumn="1" w:lastColumn="0" w:oddVBand="0" w:evenVBand="0" w:oddHBand="0" w:evenHBand="0" w:firstRowFirstColumn="0" w:firstRowLastColumn="0" w:lastRowFirstColumn="0" w:lastRowLastColumn="0"/>
            <w:tcW w:w="1129" w:type="dxa"/>
          </w:tcPr>
          <w:p w:rsidR="00B35A25" w:rsidRDefault="00063B8C" w:rsidP="00B35A25">
            <w:r>
              <w:t>73</w:t>
            </w:r>
            <w:r w:rsidR="00C86054">
              <w:t>/22</w:t>
            </w:r>
          </w:p>
          <w:p w:rsidR="00C90406" w:rsidRPr="00C90406" w:rsidRDefault="00C90406" w:rsidP="00B35A25">
            <w:pPr>
              <w:rPr>
                <w:b w:val="0"/>
              </w:rPr>
            </w:pPr>
          </w:p>
        </w:tc>
        <w:tc>
          <w:tcPr>
            <w:tcW w:w="7933" w:type="dxa"/>
          </w:tcPr>
          <w:p w:rsidR="00B35A25" w:rsidRDefault="00063B8C" w:rsidP="00B35A25">
            <w:pPr>
              <w:cnfStyle w:val="000000000000" w:firstRow="0" w:lastRow="0" w:firstColumn="0" w:lastColumn="0" w:oddVBand="0" w:evenVBand="0" w:oddHBand="0" w:evenHBand="0" w:firstRowFirstColumn="0" w:firstRowLastColumn="0" w:lastRowFirstColumn="0" w:lastRowLastColumn="0"/>
              <w:rPr>
                <w:b/>
              </w:rPr>
            </w:pPr>
            <w:r>
              <w:rPr>
                <w:b/>
              </w:rPr>
              <w:t>Reiselivsstrategi</w:t>
            </w:r>
          </w:p>
          <w:p w:rsidR="00063B8C" w:rsidRDefault="00063B8C" w:rsidP="00B35A25">
            <w:pPr>
              <w:cnfStyle w:val="000000000000" w:firstRow="0" w:lastRow="0" w:firstColumn="0" w:lastColumn="0" w:oddVBand="0" w:evenVBand="0" w:oddHBand="0" w:evenHBand="0" w:firstRowFirstColumn="0" w:firstRowLastColumn="0" w:lastRowFirstColumn="0" w:lastRowLastColumn="0"/>
              <w:rPr>
                <w:b/>
              </w:rPr>
            </w:pPr>
          </w:p>
          <w:p w:rsidR="00063B8C" w:rsidRPr="00063B8C" w:rsidRDefault="00902139" w:rsidP="00B35A25">
            <w:pPr>
              <w:cnfStyle w:val="000000000000" w:firstRow="0" w:lastRow="0" w:firstColumn="0" w:lastColumn="0" w:oddVBand="0" w:evenVBand="0" w:oddHBand="0" w:evenHBand="0" w:firstRowFirstColumn="0" w:firstRowLastColumn="0" w:lastRowFirstColumn="0" w:lastRowLastColumn="0"/>
            </w:pPr>
            <w:r>
              <w:t xml:space="preserve">KDK drøftet mail fra </w:t>
            </w:r>
            <w:proofErr w:type="spellStart"/>
            <w:r w:rsidR="00063B8C" w:rsidRPr="00063B8C">
              <w:t>VisitTelemark</w:t>
            </w:r>
            <w:proofErr w:type="spellEnd"/>
            <w:r>
              <w:t>. KDK vil avvente de kommunale budsjett behandlingene.</w:t>
            </w:r>
          </w:p>
          <w:p w:rsidR="00B35A25" w:rsidRPr="00CC1ABD" w:rsidRDefault="00B35A25" w:rsidP="00063B8C">
            <w:pPr>
              <w:cnfStyle w:val="000000000000" w:firstRow="0" w:lastRow="0" w:firstColumn="0" w:lastColumn="0" w:oddVBand="0" w:evenVBand="0" w:oddHBand="0" w:evenHBand="0" w:firstRowFirstColumn="0" w:firstRowLastColumn="0" w:lastRowFirstColumn="0" w:lastRowLastColumn="0"/>
            </w:pPr>
          </w:p>
        </w:tc>
      </w:tr>
      <w:tr w:rsidR="00B35A25" w:rsidTr="00B3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35A25" w:rsidRDefault="00063B8C" w:rsidP="00B35A25">
            <w:r>
              <w:t>74</w:t>
            </w:r>
            <w:r w:rsidR="00C86054">
              <w:t>/22</w:t>
            </w:r>
          </w:p>
          <w:p w:rsidR="000A40D0" w:rsidRPr="00C90406" w:rsidRDefault="000A40D0" w:rsidP="00B35A25">
            <w:pPr>
              <w:rPr>
                <w:b w:val="0"/>
              </w:rPr>
            </w:pPr>
          </w:p>
        </w:tc>
        <w:tc>
          <w:tcPr>
            <w:tcW w:w="7933" w:type="dxa"/>
          </w:tcPr>
          <w:p w:rsidR="00B35A25" w:rsidRDefault="00063B8C" w:rsidP="00B35A25">
            <w:pPr>
              <w:cnfStyle w:val="000000100000" w:firstRow="0" w:lastRow="0" w:firstColumn="0" w:lastColumn="0" w:oddVBand="0" w:evenVBand="0" w:oddHBand="1" w:evenHBand="0" w:firstRowFirstColumn="0" w:firstRowLastColumn="0" w:lastRowFirstColumn="0" w:lastRowLastColumn="0"/>
              <w:rPr>
                <w:b/>
              </w:rPr>
            </w:pPr>
            <w:r>
              <w:rPr>
                <w:b/>
              </w:rPr>
              <w:t>Ledelse av Kommunedirektørkollegiet 2023</w:t>
            </w:r>
          </w:p>
          <w:p w:rsidR="00B35A25" w:rsidRDefault="00B35A25" w:rsidP="00B35A25">
            <w:pPr>
              <w:cnfStyle w:val="000000100000" w:firstRow="0" w:lastRow="0" w:firstColumn="0" w:lastColumn="0" w:oddVBand="0" w:evenVBand="0" w:oddHBand="1" w:evenHBand="0" w:firstRowFirstColumn="0" w:firstRowLastColumn="0" w:lastRowFirstColumn="0" w:lastRowLastColumn="0"/>
              <w:rPr>
                <w:b/>
              </w:rPr>
            </w:pPr>
          </w:p>
          <w:p w:rsidR="002779EA" w:rsidRPr="00063B8C" w:rsidRDefault="00B619E7" w:rsidP="00B619E7">
            <w:pPr>
              <w:cnfStyle w:val="000000100000" w:firstRow="0" w:lastRow="0" w:firstColumn="0" w:lastColumn="0" w:oddVBand="0" w:evenVBand="0" w:oddHBand="1" w:evenHBand="0" w:firstRowFirstColumn="0" w:firstRowLastColumn="0" w:lastRowFirstColumn="0" w:lastRowLastColumn="0"/>
            </w:pPr>
            <w:r>
              <w:t>Prinsippet for ledelse av Ordførerkollegiet og kommunedirektørkollegiet er at det ikke skal sammenfalle geografisk.</w:t>
            </w:r>
            <w:r>
              <w:br/>
              <w:t xml:space="preserve">Kollegiet drøftet ut fra dette prinsippet ledelsen av KDK, men falt ned på at det var mest hensiktsmessig å eventuelt endre ledelse til etter kommune og fylkestingsvalget i 2023. </w:t>
            </w:r>
          </w:p>
        </w:tc>
      </w:tr>
      <w:tr w:rsidR="00B35A25" w:rsidTr="00B35A25">
        <w:tc>
          <w:tcPr>
            <w:cnfStyle w:val="001000000000" w:firstRow="0" w:lastRow="0" w:firstColumn="1" w:lastColumn="0" w:oddVBand="0" w:evenVBand="0" w:oddHBand="0" w:evenHBand="0" w:firstRowFirstColumn="0" w:firstRowLastColumn="0" w:lastRowFirstColumn="0" w:lastRowLastColumn="0"/>
            <w:tcW w:w="1129" w:type="dxa"/>
          </w:tcPr>
          <w:p w:rsidR="00B35A25" w:rsidRDefault="00063B8C" w:rsidP="00B35A25">
            <w:r>
              <w:t>75</w:t>
            </w:r>
            <w:r w:rsidR="00C86054">
              <w:t>/22</w:t>
            </w:r>
          </w:p>
        </w:tc>
        <w:tc>
          <w:tcPr>
            <w:tcW w:w="7933" w:type="dxa"/>
          </w:tcPr>
          <w:p w:rsidR="00B35A25" w:rsidRDefault="00063B8C" w:rsidP="00B35A25">
            <w:pPr>
              <w:cnfStyle w:val="000000000000" w:firstRow="0" w:lastRow="0" w:firstColumn="0" w:lastColumn="0" w:oddVBand="0" w:evenVBand="0" w:oddHBand="0" w:evenHBand="0" w:firstRowFirstColumn="0" w:firstRowLastColumn="0" w:lastRowFirstColumn="0" w:lastRowLastColumn="0"/>
              <w:rPr>
                <w:b/>
              </w:rPr>
            </w:pPr>
            <w:r>
              <w:rPr>
                <w:b/>
              </w:rPr>
              <w:t>Forberedelse av søknad om skjønnsmidler 2023 –Prosjekter</w:t>
            </w:r>
          </w:p>
          <w:p w:rsidR="00824863" w:rsidRDefault="00824863" w:rsidP="00B35A25">
            <w:pPr>
              <w:cnfStyle w:val="000000000000" w:firstRow="0" w:lastRow="0" w:firstColumn="0" w:lastColumn="0" w:oddVBand="0" w:evenVBand="0" w:oddHBand="0" w:evenHBand="0" w:firstRowFirstColumn="0" w:firstRowLastColumn="0" w:lastRowFirstColumn="0" w:lastRowLastColumn="0"/>
              <w:rPr>
                <w:b/>
              </w:rPr>
            </w:pPr>
          </w:p>
          <w:p w:rsidR="00B619E7" w:rsidRDefault="00063B8C" w:rsidP="00B35A25">
            <w:pPr>
              <w:cnfStyle w:val="000000000000" w:firstRow="0" w:lastRow="0" w:firstColumn="0" w:lastColumn="0" w:oddVBand="0" w:evenVBand="0" w:oddHBand="0" w:evenHBand="0" w:firstRowFirstColumn="0" w:firstRowLastColumn="0" w:lastRowFirstColumn="0" w:lastRowLastColumn="0"/>
            </w:pPr>
            <w:r>
              <w:t>Spesialr</w:t>
            </w:r>
            <w:r w:rsidR="00B619E7">
              <w:t xml:space="preserve">ådgiver Sondre Groven orienterte om pågående prosjekter og opplyste at </w:t>
            </w:r>
            <w:r w:rsidR="003B6AFC">
              <w:t xml:space="preserve">det trolig </w:t>
            </w:r>
            <w:r w:rsidR="00B619E7">
              <w:t xml:space="preserve">kun </w:t>
            </w:r>
            <w:r w:rsidR="003B6AFC">
              <w:t xml:space="preserve">er </w:t>
            </w:r>
            <w:r w:rsidR="00B619E7">
              <w:t>prosjektet Velferdsteknologi</w:t>
            </w:r>
            <w:r>
              <w:t xml:space="preserve"> </w:t>
            </w:r>
            <w:r w:rsidR="003B6AFC">
              <w:t xml:space="preserve">som </w:t>
            </w:r>
            <w:r w:rsidR="00B619E7">
              <w:t>videreføres i 2023. Det er derfor mulighet for nye prosjekter.</w:t>
            </w:r>
            <w:r w:rsidR="003B6AFC">
              <w:t xml:space="preserve"> Dette kan være omstillingsprosjekt for samarbeid, men også andre aktuelle prosjekter.</w:t>
            </w:r>
          </w:p>
          <w:p w:rsidR="00824863" w:rsidRPr="00824863" w:rsidRDefault="00B619E7" w:rsidP="00B35A25">
            <w:pPr>
              <w:cnfStyle w:val="000000000000" w:firstRow="0" w:lastRow="0" w:firstColumn="0" w:lastColumn="0" w:oddVBand="0" w:evenVBand="0" w:oddHBand="0" w:evenHBand="0" w:firstRowFirstColumn="0" w:firstRowLastColumn="0" w:lastRowFirstColumn="0" w:lastRowLastColumn="0"/>
            </w:pPr>
            <w:r>
              <w:t xml:space="preserve">Kommunedirektørkollegiet drøftet muligheten for å søke om et to årlig omstillingsprosjekt for Grenlandssamarbeidet. </w:t>
            </w:r>
            <w:r w:rsidR="00AF7D8D">
              <w:t xml:space="preserve"> </w:t>
            </w:r>
            <w:r>
              <w:br/>
              <w:t>Daglig leder fikk i oppgave til neste KDK 17. november å fremme en skisse for et slikt prosj</w:t>
            </w:r>
            <w:r w:rsidR="00DF1FB3">
              <w:t>e</w:t>
            </w:r>
            <w:r>
              <w:t>kt.</w:t>
            </w:r>
          </w:p>
          <w:p w:rsidR="001454C1" w:rsidRDefault="001454C1" w:rsidP="00B35A25">
            <w:pPr>
              <w:cnfStyle w:val="000000000000" w:firstRow="0" w:lastRow="0" w:firstColumn="0" w:lastColumn="0" w:oddVBand="0" w:evenVBand="0" w:oddHBand="0" w:evenHBand="0" w:firstRowFirstColumn="0" w:firstRowLastColumn="0" w:lastRowFirstColumn="0" w:lastRowLastColumn="0"/>
            </w:pPr>
          </w:p>
        </w:tc>
      </w:tr>
      <w:tr w:rsidR="00063B8C" w:rsidTr="00B3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063B8C" w:rsidRDefault="00063B8C" w:rsidP="00B35A25">
            <w:r>
              <w:t>76/22</w:t>
            </w:r>
          </w:p>
        </w:tc>
        <w:tc>
          <w:tcPr>
            <w:tcW w:w="7933" w:type="dxa"/>
          </w:tcPr>
          <w:p w:rsidR="00063B8C" w:rsidRDefault="00063B8C" w:rsidP="00B35A25">
            <w:pPr>
              <w:cnfStyle w:val="000000100000" w:firstRow="0" w:lastRow="0" w:firstColumn="0" w:lastColumn="0" w:oddVBand="0" w:evenVBand="0" w:oddHBand="1" w:evenHBand="0" w:firstRowFirstColumn="0" w:firstRowLastColumn="0" w:lastRowFirstColumn="0" w:lastRowLastColumn="0"/>
              <w:rPr>
                <w:b/>
              </w:rPr>
            </w:pPr>
            <w:r>
              <w:rPr>
                <w:b/>
              </w:rPr>
              <w:t>Helsefellesskap Telemark</w:t>
            </w:r>
          </w:p>
          <w:p w:rsidR="00063B8C" w:rsidRDefault="00063B8C" w:rsidP="00B35A25">
            <w:pPr>
              <w:cnfStyle w:val="000000100000" w:firstRow="0" w:lastRow="0" w:firstColumn="0" w:lastColumn="0" w:oddVBand="0" w:evenVBand="0" w:oddHBand="1" w:evenHBand="0" w:firstRowFirstColumn="0" w:firstRowLastColumn="0" w:lastRowFirstColumn="0" w:lastRowLastColumn="0"/>
              <w:rPr>
                <w:b/>
              </w:rPr>
            </w:pPr>
          </w:p>
          <w:p w:rsidR="00D12F40" w:rsidRDefault="00063B8C" w:rsidP="00063B8C">
            <w:pPr>
              <w:cnfStyle w:val="000000100000" w:firstRow="0" w:lastRow="0" w:firstColumn="0" w:lastColumn="0" w:oddVBand="0" w:evenVBand="0" w:oddHBand="1" w:evenHBand="0" w:firstRowFirstColumn="0" w:firstRowLastColumn="0" w:lastRowFirstColumn="0" w:lastRowLastColumn="0"/>
            </w:pPr>
            <w:r>
              <w:t>Spesialr</w:t>
            </w:r>
            <w:r w:rsidR="00902139">
              <w:t>ådgiver Sondre Groven orienterte</w:t>
            </w:r>
            <w:r>
              <w:t xml:space="preserve"> om arbeidet med Helsefellesskapet Telemark i 2022 og videre arbeid for 2023</w:t>
            </w:r>
            <w:r w:rsidR="004735F5">
              <w:t xml:space="preserve">. </w:t>
            </w:r>
            <w:r w:rsidR="00D12F40">
              <w:t xml:space="preserve">Kollegiet drøftet strategiske utfordringer og muligheter med partnerskapet. </w:t>
            </w:r>
          </w:p>
          <w:p w:rsidR="00063B8C" w:rsidRDefault="004735F5" w:rsidP="00063B8C">
            <w:pPr>
              <w:cnfStyle w:val="000000100000" w:firstRow="0" w:lastRow="0" w:firstColumn="0" w:lastColumn="0" w:oddVBand="0" w:evenVBand="0" w:oddHBand="1" w:evenHBand="0" w:firstRowFirstColumn="0" w:firstRowLastColumn="0" w:lastRowFirstColumn="0" w:lastRowLastColumn="0"/>
            </w:pPr>
            <w:r w:rsidRPr="004735F5">
              <w:t>Karin referer</w:t>
            </w:r>
            <w:r w:rsidR="00902139">
              <w:t>te</w:t>
            </w:r>
            <w:r w:rsidRPr="004735F5">
              <w:t xml:space="preserve"> </w:t>
            </w:r>
            <w:r w:rsidR="00902139">
              <w:t xml:space="preserve">fra </w:t>
            </w:r>
            <w:r w:rsidRPr="004735F5">
              <w:t>vedtaket knyttet til Grenlands bidrag til sekretariat.</w:t>
            </w:r>
            <w:r w:rsidR="00902139">
              <w:t xml:space="preserve"> </w:t>
            </w:r>
            <w:r w:rsidR="00902139">
              <w:br/>
              <w:t xml:space="preserve">KDK konkluderte med at det er ønskelig med en modell hvor sekretariatet er en kombinasjonsstilling med helseforetaket. Den samme sekretariats modellen de øvrige regionene har i dag. En slik modell vil kreve kommunal finansiering. KDK mener for øvrig at det her er påkrevd helsefaglig kompetanse. Daglig leder fikk i oppgave å </w:t>
            </w:r>
            <w:r w:rsidR="00B53A4C">
              <w:t>invitere til et møte om sp</w:t>
            </w:r>
            <w:r w:rsidR="00D12F40">
              <w:t>ø</w:t>
            </w:r>
            <w:r w:rsidR="00B53A4C">
              <w:t>r</w:t>
            </w:r>
            <w:r w:rsidR="00D12F40">
              <w:t>smålet.</w:t>
            </w:r>
          </w:p>
          <w:p w:rsidR="00A006ED" w:rsidRPr="00063B8C" w:rsidRDefault="00A006ED" w:rsidP="00063B8C">
            <w:pPr>
              <w:cnfStyle w:val="000000100000" w:firstRow="0" w:lastRow="0" w:firstColumn="0" w:lastColumn="0" w:oddVBand="0" w:evenVBand="0" w:oddHBand="1" w:evenHBand="0" w:firstRowFirstColumn="0" w:firstRowLastColumn="0" w:lastRowFirstColumn="0" w:lastRowLastColumn="0"/>
            </w:pPr>
          </w:p>
        </w:tc>
      </w:tr>
      <w:tr w:rsidR="00686CB1" w:rsidTr="00B35A25">
        <w:tc>
          <w:tcPr>
            <w:cnfStyle w:val="001000000000" w:firstRow="0" w:lastRow="0" w:firstColumn="1" w:lastColumn="0" w:oddVBand="0" w:evenVBand="0" w:oddHBand="0" w:evenHBand="0" w:firstRowFirstColumn="0" w:firstRowLastColumn="0" w:lastRowFirstColumn="0" w:lastRowLastColumn="0"/>
            <w:tcW w:w="1129" w:type="dxa"/>
          </w:tcPr>
          <w:p w:rsidR="00686CB1" w:rsidRDefault="00686CB1" w:rsidP="00B35A25">
            <w:r>
              <w:lastRenderedPageBreak/>
              <w:t>77/22</w:t>
            </w:r>
          </w:p>
        </w:tc>
        <w:tc>
          <w:tcPr>
            <w:tcW w:w="7933" w:type="dxa"/>
          </w:tcPr>
          <w:p w:rsidR="00686CB1" w:rsidRDefault="00686CB1" w:rsidP="00B35A25">
            <w:pPr>
              <w:cnfStyle w:val="000000000000" w:firstRow="0" w:lastRow="0" w:firstColumn="0" w:lastColumn="0" w:oddVBand="0" w:evenVBand="0" w:oddHBand="0" w:evenHBand="0" w:firstRowFirstColumn="0" w:firstRowLastColumn="0" w:lastRowFirstColumn="0" w:lastRowLastColumn="0"/>
              <w:rPr>
                <w:b/>
              </w:rPr>
            </w:pPr>
            <w:r w:rsidRPr="00686CB1">
              <w:rPr>
                <w:b/>
              </w:rPr>
              <w:t>Sak til politisk orientering i kommunene og fylkeskommunen - Digitaliseringsnettverket i Vestfold og Telemark (</w:t>
            </w:r>
            <w:proofErr w:type="spellStart"/>
            <w:r w:rsidRPr="00686CB1">
              <w:rPr>
                <w:b/>
              </w:rPr>
              <w:t>Digi</w:t>
            </w:r>
            <w:proofErr w:type="spellEnd"/>
            <w:r w:rsidRPr="00686CB1">
              <w:rPr>
                <w:b/>
              </w:rPr>
              <w:t xml:space="preserve"> TV)</w:t>
            </w:r>
          </w:p>
          <w:p w:rsidR="00686CB1" w:rsidRDefault="00686CB1" w:rsidP="00B35A25">
            <w:pPr>
              <w:cnfStyle w:val="000000000000" w:firstRow="0" w:lastRow="0" w:firstColumn="0" w:lastColumn="0" w:oddVBand="0" w:evenVBand="0" w:oddHBand="0" w:evenHBand="0" w:firstRowFirstColumn="0" w:firstRowLastColumn="0" w:lastRowFirstColumn="0" w:lastRowLastColumn="0"/>
              <w:rPr>
                <w:b/>
              </w:rPr>
            </w:pPr>
          </w:p>
          <w:p w:rsidR="00686CB1" w:rsidRPr="00686CB1" w:rsidRDefault="00D12F40" w:rsidP="00D12F40">
            <w:pPr>
              <w:cnfStyle w:val="000000000000" w:firstRow="0" w:lastRow="0" w:firstColumn="0" w:lastColumn="0" w:oddVBand="0" w:evenVBand="0" w:oddHBand="0" w:evenHBand="0" w:firstRowFirstColumn="0" w:firstRowLastColumn="0" w:lastRowFirstColumn="0" w:lastRowLastColumn="0"/>
            </w:pPr>
            <w:r>
              <w:t>KDK drøftet</w:t>
            </w:r>
            <w:r w:rsidR="00686CB1">
              <w:t xml:space="preserve"> mail fra KS 7. oktober 2022</w:t>
            </w:r>
            <w:r>
              <w:t xml:space="preserve"> og konkluderte med at p</w:t>
            </w:r>
            <w:r w:rsidR="00CC3721">
              <w:t>rosjektet følges</w:t>
            </w:r>
            <w:r w:rsidR="00686CB1" w:rsidRPr="00686CB1">
              <w:t xml:space="preserve"> ut 2023</w:t>
            </w:r>
            <w:r w:rsidR="00CC3721">
              <w:t>. S</w:t>
            </w:r>
            <w:r w:rsidR="00686CB1" w:rsidRPr="00686CB1">
              <w:t xml:space="preserve">aken </w:t>
            </w:r>
            <w:r w:rsidR="00CC3721">
              <w:t>tas</w:t>
            </w:r>
            <w:r w:rsidR="00686CB1" w:rsidRPr="00686CB1">
              <w:t xml:space="preserve"> opp igjen til diskusjon</w:t>
            </w:r>
            <w:r w:rsidR="00CC3721">
              <w:t xml:space="preserve"> for videre deltakelse fra 2024, etter at rammebetingelsene for våren 2023 er satt.</w:t>
            </w:r>
          </w:p>
        </w:tc>
      </w:tr>
      <w:tr w:rsidR="00967453" w:rsidTr="00B3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967453" w:rsidRDefault="00967453" w:rsidP="00B35A25">
            <w:r>
              <w:t>78/22</w:t>
            </w:r>
          </w:p>
        </w:tc>
        <w:tc>
          <w:tcPr>
            <w:tcW w:w="7933" w:type="dxa"/>
          </w:tcPr>
          <w:p w:rsidR="00967453" w:rsidRDefault="00967453" w:rsidP="00B35A25">
            <w:pPr>
              <w:cnfStyle w:val="000000100000" w:firstRow="0" w:lastRow="0" w:firstColumn="0" w:lastColumn="0" w:oddVBand="0" w:evenVBand="0" w:oddHBand="1" w:evenHBand="0" w:firstRowFirstColumn="0" w:firstRowLastColumn="0" w:lastRowFirstColumn="0" w:lastRowLastColumn="0"/>
              <w:rPr>
                <w:b/>
              </w:rPr>
            </w:pPr>
            <w:r>
              <w:rPr>
                <w:b/>
              </w:rPr>
              <w:t>Grenland Brann og Redning IKS –Forutsigbar budsjettprosess</w:t>
            </w:r>
            <w:r w:rsidR="00610AFA">
              <w:rPr>
                <w:b/>
              </w:rPr>
              <w:t>/Eierstrategi</w:t>
            </w:r>
          </w:p>
          <w:p w:rsidR="00967453" w:rsidRDefault="00967453" w:rsidP="00B35A25">
            <w:pPr>
              <w:cnfStyle w:val="000000100000" w:firstRow="0" w:lastRow="0" w:firstColumn="0" w:lastColumn="0" w:oddVBand="0" w:evenVBand="0" w:oddHBand="1" w:evenHBand="0" w:firstRowFirstColumn="0" w:firstRowLastColumn="0" w:lastRowFirstColumn="0" w:lastRowLastColumn="0"/>
              <w:rPr>
                <w:b/>
              </w:rPr>
            </w:pPr>
          </w:p>
          <w:p w:rsidR="00967453" w:rsidRPr="00967453" w:rsidRDefault="00D12F40" w:rsidP="00B35A25">
            <w:pPr>
              <w:cnfStyle w:val="000000100000" w:firstRow="0" w:lastRow="0" w:firstColumn="0" w:lastColumn="0" w:oddVBand="0" w:evenVBand="0" w:oddHBand="1" w:evenHBand="0" w:firstRowFirstColumn="0" w:firstRowLastColumn="0" w:lastRowFirstColumn="0" w:lastRowLastColumn="0"/>
            </w:pPr>
            <w:r>
              <w:t xml:space="preserve">Dag henviste til </w:t>
            </w:r>
            <w:r w:rsidR="00967453">
              <w:t>protokoll fr</w:t>
            </w:r>
            <w:r w:rsidR="00967453" w:rsidRPr="00967453">
              <w:t xml:space="preserve">a Grenland Brann og Redning IKS fra </w:t>
            </w:r>
            <w:r w:rsidR="00967453">
              <w:t>30. september 2022</w:t>
            </w:r>
            <w:r>
              <w:t xml:space="preserve"> og felles utfordringer om forutsigbar kommunal budsjettprosess. KDK fremhevet viktigheten av eierstyring og felles rutiner. KDK fremhevet at dette er en generell utfordring med kommunalt eierskap og KDK vil i 2023 innkalle et utvalg av </w:t>
            </w:r>
            <w:proofErr w:type="spellStart"/>
            <w:r>
              <w:t>IKS’er</w:t>
            </w:r>
            <w:proofErr w:type="spellEnd"/>
            <w:r>
              <w:t xml:space="preserve"> til en samling i forkant av budsjett arbeidet for 2024.</w:t>
            </w:r>
          </w:p>
          <w:p w:rsidR="00967453" w:rsidRDefault="00967453" w:rsidP="00B35A25">
            <w:pPr>
              <w:cnfStyle w:val="000000100000" w:firstRow="0" w:lastRow="0" w:firstColumn="0" w:lastColumn="0" w:oddVBand="0" w:evenVBand="0" w:oddHBand="1" w:evenHBand="0" w:firstRowFirstColumn="0" w:firstRowLastColumn="0" w:lastRowFirstColumn="0" w:lastRowLastColumn="0"/>
              <w:rPr>
                <w:b/>
              </w:rPr>
            </w:pPr>
          </w:p>
        </w:tc>
      </w:tr>
      <w:tr w:rsidR="00063B8C" w:rsidTr="00B35A25">
        <w:tc>
          <w:tcPr>
            <w:cnfStyle w:val="001000000000" w:firstRow="0" w:lastRow="0" w:firstColumn="1" w:lastColumn="0" w:oddVBand="0" w:evenVBand="0" w:oddHBand="0" w:evenHBand="0" w:firstRowFirstColumn="0" w:firstRowLastColumn="0" w:lastRowFirstColumn="0" w:lastRowLastColumn="0"/>
            <w:tcW w:w="1129" w:type="dxa"/>
          </w:tcPr>
          <w:p w:rsidR="00063B8C" w:rsidRDefault="00967453" w:rsidP="00B35A25">
            <w:r>
              <w:t>79</w:t>
            </w:r>
            <w:r w:rsidR="00063B8C">
              <w:t>/22</w:t>
            </w:r>
          </w:p>
        </w:tc>
        <w:tc>
          <w:tcPr>
            <w:tcW w:w="7933" w:type="dxa"/>
          </w:tcPr>
          <w:p w:rsidR="00063B8C" w:rsidRDefault="00063B8C" w:rsidP="00B35A25">
            <w:pPr>
              <w:cnfStyle w:val="000000000000" w:firstRow="0" w:lastRow="0" w:firstColumn="0" w:lastColumn="0" w:oddVBand="0" w:evenVBand="0" w:oddHBand="0" w:evenHBand="0" w:firstRowFirstColumn="0" w:firstRowLastColumn="0" w:lastRowFirstColumn="0" w:lastRowLastColumn="0"/>
              <w:rPr>
                <w:b/>
              </w:rPr>
            </w:pPr>
            <w:r>
              <w:rPr>
                <w:b/>
              </w:rPr>
              <w:t>Eventuelt</w:t>
            </w:r>
          </w:p>
          <w:p w:rsidR="00D12F40" w:rsidRDefault="00D12F40" w:rsidP="00B35A25">
            <w:pPr>
              <w:cnfStyle w:val="000000000000" w:firstRow="0" w:lastRow="0" w:firstColumn="0" w:lastColumn="0" w:oddVBand="0" w:evenVBand="0" w:oddHBand="0" w:evenHBand="0" w:firstRowFirstColumn="0" w:firstRowLastColumn="0" w:lastRowFirstColumn="0" w:lastRowLastColumn="0"/>
              <w:rPr>
                <w:b/>
              </w:rPr>
            </w:pPr>
          </w:p>
          <w:p w:rsidR="00D12F40" w:rsidRPr="00D12F40" w:rsidRDefault="00B53A4C" w:rsidP="00B53A4C">
            <w:pPr>
              <w:cnfStyle w:val="000000000000" w:firstRow="0" w:lastRow="0" w:firstColumn="0" w:lastColumn="0" w:oddVBand="0" w:evenVBand="0" w:oddHBand="0" w:evenHBand="0" w:firstRowFirstColumn="0" w:firstRowLastColumn="0" w:lastRowFirstColumn="0" w:lastRowLastColumn="0"/>
            </w:pPr>
            <w:r>
              <w:t xml:space="preserve">Dag viste til henvendelsene kommunene nå mottar fra prosjektet «Sol og Vind» Det er ønskelig med bedre koordinering for å motvirke intern konkurranse om bruk av arealer og eiendomsskatt- KDK fremhevet viktigheten av koordinering mellom kommunene. </w:t>
            </w:r>
          </w:p>
        </w:tc>
      </w:tr>
    </w:tbl>
    <w:p w:rsidR="00F07743" w:rsidRDefault="00F07743"/>
    <w:sectPr w:rsidR="00F077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23" w:rsidRDefault="00210723" w:rsidP="006F3C47">
      <w:pPr>
        <w:spacing w:after="0" w:line="240" w:lineRule="auto"/>
      </w:pPr>
      <w:r>
        <w:separator/>
      </w:r>
    </w:p>
  </w:endnote>
  <w:endnote w:type="continuationSeparator" w:id="0">
    <w:p w:rsidR="00210723" w:rsidRDefault="00210723" w:rsidP="006F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23" w:rsidRDefault="00210723" w:rsidP="006F3C47">
      <w:pPr>
        <w:spacing w:after="0" w:line="240" w:lineRule="auto"/>
      </w:pPr>
      <w:r>
        <w:separator/>
      </w:r>
    </w:p>
  </w:footnote>
  <w:footnote w:type="continuationSeparator" w:id="0">
    <w:p w:rsidR="00210723" w:rsidRDefault="00210723" w:rsidP="006F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63" w:rsidRDefault="00824863">
    <w:pPr>
      <w:pStyle w:val="Topptekst"/>
    </w:pPr>
    <w:r>
      <w:rPr>
        <w:noProof/>
        <w:lang w:eastAsia="nb-NO"/>
      </w:rPr>
      <w:drawing>
        <wp:anchor distT="0" distB="0" distL="114300" distR="114300" simplePos="0" relativeHeight="251659264" behindDoc="1" locked="0" layoutInCell="1" allowOverlap="1" wp14:anchorId="3C8699E0" wp14:editId="12C9F9A0">
          <wp:simplePos x="0" y="0"/>
          <wp:positionH relativeFrom="page">
            <wp:align>left</wp:align>
          </wp:positionH>
          <wp:positionV relativeFrom="paragraph">
            <wp:posOffset>-448310</wp:posOffset>
          </wp:positionV>
          <wp:extent cx="7562850" cy="1130300"/>
          <wp:effectExtent l="0" t="0" r="0" b="0"/>
          <wp:wrapTight wrapText="bothSides">
            <wp:wrapPolygon edited="0">
              <wp:start x="0" y="0"/>
              <wp:lineTo x="0" y="21115"/>
              <wp:lineTo x="21546" y="21115"/>
              <wp:lineTo x="21546" y="0"/>
              <wp:lineTo x="0" y="0"/>
            </wp:wrapPolygon>
          </wp:wrapTight>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p w:rsidR="00824863" w:rsidRDefault="008248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37BF"/>
    <w:multiLevelType w:val="hybridMultilevel"/>
    <w:tmpl w:val="737235AE"/>
    <w:lvl w:ilvl="0" w:tplc="0D38751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B46F4E"/>
    <w:multiLevelType w:val="multilevel"/>
    <w:tmpl w:val="A926822E"/>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2552610"/>
    <w:multiLevelType w:val="hybridMultilevel"/>
    <w:tmpl w:val="9A94A9FC"/>
    <w:lvl w:ilvl="0" w:tplc="23A0FB92">
      <w:start w:val="1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DD51D8A"/>
    <w:multiLevelType w:val="hybridMultilevel"/>
    <w:tmpl w:val="1714D222"/>
    <w:lvl w:ilvl="0" w:tplc="69CC43B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43"/>
    <w:rsid w:val="00051E55"/>
    <w:rsid w:val="00063B8C"/>
    <w:rsid w:val="000839D4"/>
    <w:rsid w:val="000A40D0"/>
    <w:rsid w:val="000B76C2"/>
    <w:rsid w:val="000D0D69"/>
    <w:rsid w:val="00101B8A"/>
    <w:rsid w:val="001454C1"/>
    <w:rsid w:val="001956F3"/>
    <w:rsid w:val="001C1C9F"/>
    <w:rsid w:val="001D0847"/>
    <w:rsid w:val="00210723"/>
    <w:rsid w:val="002171DC"/>
    <w:rsid w:val="002779EA"/>
    <w:rsid w:val="002A53F5"/>
    <w:rsid w:val="002C52FB"/>
    <w:rsid w:val="00307896"/>
    <w:rsid w:val="003158C5"/>
    <w:rsid w:val="00321014"/>
    <w:rsid w:val="003216E8"/>
    <w:rsid w:val="00341454"/>
    <w:rsid w:val="003446C1"/>
    <w:rsid w:val="003B6AFC"/>
    <w:rsid w:val="003B7BFF"/>
    <w:rsid w:val="003C7402"/>
    <w:rsid w:val="00451958"/>
    <w:rsid w:val="00470CBD"/>
    <w:rsid w:val="004735F5"/>
    <w:rsid w:val="004B773E"/>
    <w:rsid w:val="004D05D2"/>
    <w:rsid w:val="004E3237"/>
    <w:rsid w:val="004F1DC7"/>
    <w:rsid w:val="00561B89"/>
    <w:rsid w:val="005907CE"/>
    <w:rsid w:val="00607EB6"/>
    <w:rsid w:val="00610AFA"/>
    <w:rsid w:val="00662850"/>
    <w:rsid w:val="006715C4"/>
    <w:rsid w:val="00686CB1"/>
    <w:rsid w:val="006B7435"/>
    <w:rsid w:val="006C43D0"/>
    <w:rsid w:val="006E37C8"/>
    <w:rsid w:val="006F38BA"/>
    <w:rsid w:val="006F3C47"/>
    <w:rsid w:val="0070757C"/>
    <w:rsid w:val="00752FC2"/>
    <w:rsid w:val="007B01DB"/>
    <w:rsid w:val="00824863"/>
    <w:rsid w:val="00840296"/>
    <w:rsid w:val="0084213C"/>
    <w:rsid w:val="00874BA9"/>
    <w:rsid w:val="008C2436"/>
    <w:rsid w:val="008D6341"/>
    <w:rsid w:val="008E7184"/>
    <w:rsid w:val="00902139"/>
    <w:rsid w:val="00931457"/>
    <w:rsid w:val="00967453"/>
    <w:rsid w:val="009752AB"/>
    <w:rsid w:val="009828E1"/>
    <w:rsid w:val="009C25C7"/>
    <w:rsid w:val="009C7F0F"/>
    <w:rsid w:val="00A006ED"/>
    <w:rsid w:val="00A414D9"/>
    <w:rsid w:val="00A523FB"/>
    <w:rsid w:val="00AC1892"/>
    <w:rsid w:val="00AF7D8D"/>
    <w:rsid w:val="00B14857"/>
    <w:rsid w:val="00B31E74"/>
    <w:rsid w:val="00B35A25"/>
    <w:rsid w:val="00B47B9F"/>
    <w:rsid w:val="00B53A4C"/>
    <w:rsid w:val="00B619E7"/>
    <w:rsid w:val="00BA7D30"/>
    <w:rsid w:val="00C86054"/>
    <w:rsid w:val="00C90406"/>
    <w:rsid w:val="00CC1ABD"/>
    <w:rsid w:val="00CC3721"/>
    <w:rsid w:val="00D04B4B"/>
    <w:rsid w:val="00D12F40"/>
    <w:rsid w:val="00D46049"/>
    <w:rsid w:val="00D540CA"/>
    <w:rsid w:val="00D567D6"/>
    <w:rsid w:val="00D74871"/>
    <w:rsid w:val="00D769AE"/>
    <w:rsid w:val="00D860C7"/>
    <w:rsid w:val="00DC6FBD"/>
    <w:rsid w:val="00DE0121"/>
    <w:rsid w:val="00DF1FB3"/>
    <w:rsid w:val="00DF6CF4"/>
    <w:rsid w:val="00E37C12"/>
    <w:rsid w:val="00E450A3"/>
    <w:rsid w:val="00E906E3"/>
    <w:rsid w:val="00F07743"/>
    <w:rsid w:val="00F2374A"/>
    <w:rsid w:val="00F860AD"/>
    <w:rsid w:val="00FB7DE5"/>
    <w:rsid w:val="00FD3BF8"/>
    <w:rsid w:val="00FD6A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EC7F"/>
  <w15:chartTrackingRefBased/>
  <w15:docId w15:val="{80537FE7-F429-456C-9CC5-7ADB284E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C7F0F"/>
    <w:pPr>
      <w:keepNext/>
      <w:keepLines/>
      <w:numPr>
        <w:numId w:val="4"/>
      </w:numPr>
      <w:spacing w:before="240" w:after="0"/>
      <w:ind w:hanging="360"/>
      <w:outlineLvl w:val="0"/>
    </w:pPr>
    <w:rPr>
      <w:rFonts w:ascii="Arial" w:eastAsiaTheme="majorEastAsia" w:hAnsi="Arial" w:cstheme="majorBidi"/>
      <w:b/>
      <w:sz w:val="32"/>
      <w:szCs w:val="32"/>
    </w:rPr>
  </w:style>
  <w:style w:type="paragraph" w:styleId="Overskrift2">
    <w:name w:val="heading 2"/>
    <w:basedOn w:val="Normal"/>
    <w:next w:val="Normal"/>
    <w:link w:val="Overskrift2Tegn"/>
    <w:uiPriority w:val="9"/>
    <w:unhideWhenUsed/>
    <w:qFormat/>
    <w:rsid w:val="009C7F0F"/>
    <w:pPr>
      <w:keepNext/>
      <w:keepLines/>
      <w:tabs>
        <w:tab w:val="num" w:pos="720"/>
      </w:tabs>
      <w:spacing w:before="40" w:after="0"/>
      <w:ind w:left="720" w:hanging="360"/>
      <w:outlineLvl w:val="1"/>
    </w:pPr>
    <w:rPr>
      <w:rFonts w:ascii="Arial" w:eastAsiaTheme="majorEastAsia" w:hAnsi="Arial" w:cstheme="majorBidi"/>
      <w:b/>
      <w:sz w:val="26"/>
      <w:szCs w:val="26"/>
      <w:u w:val="single"/>
    </w:rPr>
  </w:style>
  <w:style w:type="paragraph" w:styleId="Overskrift3">
    <w:name w:val="heading 3"/>
    <w:basedOn w:val="Normal"/>
    <w:next w:val="Normal"/>
    <w:link w:val="Overskrift3Tegn"/>
    <w:uiPriority w:val="9"/>
    <w:unhideWhenUsed/>
    <w:qFormat/>
    <w:rsid w:val="004F1DC7"/>
    <w:pPr>
      <w:keepNext/>
      <w:keepLines/>
      <w:spacing w:before="40" w:after="0"/>
      <w:outlineLvl w:val="2"/>
    </w:pPr>
    <w:rPr>
      <w:rFonts w:ascii="Arial" w:eastAsiaTheme="majorEastAsia" w:hAnsi="Arial"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7F0F"/>
    <w:rPr>
      <w:rFonts w:ascii="Arial" w:eastAsiaTheme="majorEastAsia" w:hAnsi="Arial" w:cstheme="majorBidi"/>
      <w:b/>
      <w:sz w:val="32"/>
      <w:szCs w:val="32"/>
    </w:rPr>
  </w:style>
  <w:style w:type="character" w:customStyle="1" w:styleId="Overskrift2Tegn">
    <w:name w:val="Overskrift 2 Tegn"/>
    <w:basedOn w:val="Standardskriftforavsnitt"/>
    <w:link w:val="Overskrift2"/>
    <w:uiPriority w:val="9"/>
    <w:rsid w:val="009C7F0F"/>
    <w:rPr>
      <w:rFonts w:ascii="Arial" w:eastAsiaTheme="majorEastAsia" w:hAnsi="Arial" w:cstheme="majorBidi"/>
      <w:b/>
      <w:sz w:val="26"/>
      <w:szCs w:val="26"/>
      <w:u w:val="single"/>
    </w:rPr>
  </w:style>
  <w:style w:type="character" w:customStyle="1" w:styleId="Overskrift3Tegn">
    <w:name w:val="Overskrift 3 Tegn"/>
    <w:basedOn w:val="Standardskriftforavsnitt"/>
    <w:link w:val="Overskrift3"/>
    <w:uiPriority w:val="9"/>
    <w:rsid w:val="004F1DC7"/>
    <w:rPr>
      <w:rFonts w:ascii="Arial" w:eastAsiaTheme="majorEastAsia" w:hAnsi="Arial" w:cstheme="majorBidi"/>
      <w:sz w:val="24"/>
      <w:szCs w:val="24"/>
    </w:rPr>
  </w:style>
  <w:style w:type="table" w:styleId="Rutenettabell4-uthevingsfarge5">
    <w:name w:val="Grid Table 4 Accent 5"/>
    <w:basedOn w:val="Vanligtabell"/>
    <w:uiPriority w:val="49"/>
    <w:rsid w:val="00F077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F07743"/>
    <w:pPr>
      <w:ind w:left="720"/>
      <w:contextualSpacing/>
    </w:pPr>
  </w:style>
  <w:style w:type="table" w:styleId="Tabellrutenett">
    <w:name w:val="Table Grid"/>
    <w:basedOn w:val="Vanligtabell"/>
    <w:uiPriority w:val="39"/>
    <w:rsid w:val="00B3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F3C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3C47"/>
  </w:style>
  <w:style w:type="paragraph" w:styleId="Bunntekst">
    <w:name w:val="footer"/>
    <w:basedOn w:val="Normal"/>
    <w:link w:val="BunntekstTegn"/>
    <w:uiPriority w:val="99"/>
    <w:unhideWhenUsed/>
    <w:rsid w:val="006F3C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3C47"/>
  </w:style>
  <w:style w:type="character" w:styleId="Hyperkobling">
    <w:name w:val="Hyperlink"/>
    <w:basedOn w:val="Standardskriftforavsnitt"/>
    <w:uiPriority w:val="99"/>
    <w:unhideWhenUsed/>
    <w:rsid w:val="00AC1892"/>
    <w:rPr>
      <w:color w:val="0563C1" w:themeColor="hyperlink"/>
      <w:u w:val="single"/>
    </w:rPr>
  </w:style>
  <w:style w:type="paragraph" w:customStyle="1" w:styleId="Default">
    <w:name w:val="Default"/>
    <w:rsid w:val="00E906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791</Words>
  <Characters>4197</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Groven</dc:creator>
  <cp:keywords/>
  <dc:description/>
  <cp:lastModifiedBy>Arve Høiberg</cp:lastModifiedBy>
  <cp:revision>10</cp:revision>
  <dcterms:created xsi:type="dcterms:W3CDTF">2022-10-13T10:10:00Z</dcterms:created>
  <dcterms:modified xsi:type="dcterms:W3CDTF">2023-01-31T08:20:00Z</dcterms:modified>
</cp:coreProperties>
</file>