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A6" w:rsidRDefault="00E616EA" w:rsidP="0037539D">
      <w:pPr>
        <w:pStyle w:val="Overskrift5"/>
        <w:ind w:firstLine="708"/>
        <w:rPr>
          <w:sz w:val="36"/>
        </w:rPr>
      </w:pPr>
      <w:r>
        <w:rPr>
          <w:sz w:val="36"/>
        </w:rPr>
        <w:t xml:space="preserve"> </w:t>
      </w:r>
      <w:r w:rsidR="00DE6F6A">
        <w:rPr>
          <w:sz w:val="36"/>
        </w:rPr>
        <w:t>Referat</w:t>
      </w:r>
    </w:p>
    <w:p w:rsidR="00BA0D6A" w:rsidRPr="00BA0D6A" w:rsidRDefault="00BA0D6A" w:rsidP="00BA0D6A"/>
    <w:tbl>
      <w:tblPr>
        <w:tblW w:w="1015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718"/>
        <w:gridCol w:w="15"/>
      </w:tblGrid>
      <w:tr w:rsidR="009945A6" w:rsidTr="00DE6F6A">
        <w:tc>
          <w:tcPr>
            <w:tcW w:w="10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A6" w:rsidRDefault="00970C69" w:rsidP="00EA69FA">
            <w:pPr>
              <w:pStyle w:val="Overskrift"/>
              <w:spacing w:before="0" w:after="0"/>
              <w:jc w:val="center"/>
              <w:rPr>
                <w:noProof/>
                <w:spacing w:val="6"/>
                <w:sz w:val="32"/>
              </w:rPr>
            </w:pPr>
            <w:bookmarkStart w:id="0" w:name="Overskriften" w:colFirst="0" w:colLast="0"/>
            <w:r>
              <w:rPr>
                <w:noProof/>
                <w:spacing w:val="6"/>
                <w:sz w:val="32"/>
              </w:rPr>
              <w:t xml:space="preserve">Møte i </w:t>
            </w:r>
            <w:r w:rsidR="008D2888">
              <w:rPr>
                <w:noProof/>
                <w:spacing w:val="6"/>
                <w:sz w:val="32"/>
              </w:rPr>
              <w:t xml:space="preserve">ordførerkollegiet </w:t>
            </w:r>
            <w:r w:rsidR="00390241">
              <w:rPr>
                <w:noProof/>
                <w:spacing w:val="6"/>
                <w:sz w:val="32"/>
              </w:rPr>
              <w:t>9. mars</w:t>
            </w:r>
            <w:r w:rsidR="00026861">
              <w:rPr>
                <w:noProof/>
                <w:spacing w:val="6"/>
                <w:sz w:val="32"/>
              </w:rPr>
              <w:t xml:space="preserve"> 2015</w:t>
            </w:r>
          </w:p>
          <w:p w:rsidR="00EA69FA" w:rsidRDefault="00EA69FA" w:rsidP="00970C69">
            <w:pPr>
              <w:pStyle w:val="Overskrift"/>
              <w:spacing w:before="0" w:after="0"/>
              <w:rPr>
                <w:noProof/>
                <w:spacing w:val="6"/>
                <w:sz w:val="32"/>
              </w:rPr>
            </w:pPr>
          </w:p>
        </w:tc>
      </w:tr>
      <w:bookmarkEnd w:id="0"/>
      <w:tr w:rsidR="009945A6" w:rsidTr="00DE6F6A">
        <w:tc>
          <w:tcPr>
            <w:tcW w:w="101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5A6" w:rsidRDefault="009945A6" w:rsidP="009945A6">
            <w:pPr>
              <w:pStyle w:val="Overskrift"/>
              <w:spacing w:before="0" w:after="0"/>
              <w:rPr>
                <w:sz w:val="24"/>
              </w:rPr>
            </w:pPr>
          </w:p>
        </w:tc>
      </w:tr>
      <w:tr w:rsidR="00DE6F6A" w:rsidRPr="00DE6F6A" w:rsidTr="00DE6F6A">
        <w:tblPrEx>
          <w:tblCellMar>
            <w:left w:w="71" w:type="dxa"/>
            <w:right w:w="71" w:type="dxa"/>
          </w:tblCellMar>
        </w:tblPrEx>
        <w:trPr>
          <w:gridAfter w:val="1"/>
          <w:wAfter w:w="15" w:type="dxa"/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A" w:rsidRPr="00DE6F6A" w:rsidRDefault="00DE6F6A" w:rsidP="00DE6F6A">
            <w:pP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 w:rsidRPr="00DE6F6A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Sted: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A" w:rsidRPr="00DE6F6A" w:rsidRDefault="00DE6F6A" w:rsidP="00DE6F6A">
            <w:pPr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Porsgrunn</w:t>
            </w:r>
            <w:r w:rsidRPr="00DE6F6A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rådhus</w:t>
            </w:r>
          </w:p>
        </w:tc>
      </w:tr>
      <w:tr w:rsidR="00DE6F6A" w:rsidRPr="00DE6F6A" w:rsidTr="00DE6F6A">
        <w:tblPrEx>
          <w:tblCellMar>
            <w:left w:w="71" w:type="dxa"/>
            <w:right w:w="71" w:type="dxa"/>
          </w:tblCellMar>
        </w:tblPrEx>
        <w:trPr>
          <w:gridAfter w:val="1"/>
          <w:wAfter w:w="15" w:type="dxa"/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A" w:rsidRPr="00DE6F6A" w:rsidRDefault="00DE6F6A" w:rsidP="00DE6F6A">
            <w:pP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 w:rsidRPr="00DE6F6A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Møteleder: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A" w:rsidRPr="00DE6F6A" w:rsidRDefault="00DE6F6A" w:rsidP="00DE6F6A">
            <w:pPr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Øystein Beyer</w:t>
            </w:r>
          </w:p>
        </w:tc>
      </w:tr>
      <w:tr w:rsidR="00DE6F6A" w:rsidRPr="00DE6F6A" w:rsidTr="00DE6F6A">
        <w:tblPrEx>
          <w:tblCellMar>
            <w:left w:w="71" w:type="dxa"/>
            <w:right w:w="71" w:type="dxa"/>
          </w:tblCellMar>
        </w:tblPrEx>
        <w:trPr>
          <w:gridAfter w:val="1"/>
          <w:wAfter w:w="15" w:type="dxa"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A" w:rsidRPr="00DE6F6A" w:rsidRDefault="00DE6F6A" w:rsidP="00DE6F6A">
            <w:pP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 w:rsidRPr="00DE6F6A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Referent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A" w:rsidRPr="00DE6F6A" w:rsidRDefault="00DE6F6A" w:rsidP="00DE6F6A">
            <w:pPr>
              <w:rPr>
                <w:rFonts w:ascii="Times New Roman" w:hAnsi="Times New Roman"/>
                <w:sz w:val="24"/>
                <w:lang w:eastAsia="en-US"/>
              </w:rPr>
            </w:pPr>
            <w:r w:rsidRPr="00DE6F6A">
              <w:rPr>
                <w:rFonts w:ascii="Times New Roman" w:hAnsi="Times New Roman"/>
                <w:sz w:val="24"/>
                <w:lang w:eastAsia="en-US"/>
              </w:rPr>
              <w:t>Karianne Resare</w:t>
            </w:r>
          </w:p>
        </w:tc>
      </w:tr>
      <w:tr w:rsidR="00DE6F6A" w:rsidRPr="00DE6F6A" w:rsidTr="00DE6F6A">
        <w:tblPrEx>
          <w:tblCellMar>
            <w:left w:w="71" w:type="dxa"/>
            <w:right w:w="71" w:type="dxa"/>
          </w:tblCellMar>
        </w:tblPrEx>
        <w:trPr>
          <w:gridAfter w:val="1"/>
          <w:wAfter w:w="15" w:type="dxa"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A" w:rsidRPr="00DE6F6A" w:rsidRDefault="00DE6F6A" w:rsidP="00DE6F6A">
            <w:pP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 w:rsidRPr="00DE6F6A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Til stede: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A" w:rsidRDefault="00DE6F6A" w:rsidP="00DE6F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Jon Pieter Flølo</w:t>
            </w:r>
            <w:r w:rsidRPr="00DE6F6A">
              <w:rPr>
                <w:rFonts w:ascii="Times New Roman" w:hAnsi="Times New Roman"/>
                <w:sz w:val="24"/>
              </w:rPr>
              <w:t>, Kåre Preben Hegland</w:t>
            </w:r>
            <w:r w:rsidRPr="00DE6F6A">
              <w:rPr>
                <w:rFonts w:ascii="Times New Roman" w:hAnsi="Times New Roman"/>
                <w:sz w:val="24"/>
                <w:lang w:eastAsia="en-US"/>
              </w:rPr>
              <w:t>, Hedda Foss Five,</w:t>
            </w:r>
            <w:r w:rsidRPr="00DE6F6A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</w:t>
            </w:r>
            <w:r w:rsidRPr="00DE6F6A">
              <w:rPr>
                <w:rFonts w:ascii="Times New Roman" w:hAnsi="Times New Roman"/>
                <w:sz w:val="24"/>
                <w:lang w:eastAsia="en-US"/>
              </w:rPr>
              <w:t>Øystein Beyer, Gunn Berit R. Holmelid,</w:t>
            </w:r>
            <w:r w:rsidRPr="00DE6F6A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</w:t>
            </w:r>
            <w:r w:rsidRPr="00DE6F6A">
              <w:rPr>
                <w:rFonts w:ascii="Times New Roman" w:hAnsi="Times New Roman"/>
                <w:color w:val="000000"/>
                <w:sz w:val="24"/>
                <w:szCs w:val="20"/>
                <w:lang w:eastAsia="en-US"/>
              </w:rPr>
              <w:t>Karianne Sydtveit Reiten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en-US"/>
              </w:rPr>
              <w:t xml:space="preserve"> (fra</w:t>
            </w:r>
            <w:r w:rsidR="00BB7FDF">
              <w:rPr>
                <w:rFonts w:ascii="Times New Roman" w:hAnsi="Times New Roman"/>
                <w:color w:val="000000"/>
                <w:sz w:val="24"/>
                <w:szCs w:val="20"/>
                <w:lang w:eastAsia="en-US"/>
              </w:rPr>
              <w:t xml:space="preserve"> ca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en-US"/>
              </w:rPr>
              <w:t>kl 10.00),</w:t>
            </w:r>
            <w:r w:rsidRPr="00DE6F6A">
              <w:rPr>
                <w:rFonts w:ascii="Times New Roman" w:hAnsi="Times New Roman"/>
                <w:sz w:val="24"/>
              </w:rPr>
              <w:t xml:space="preserve"> Per Wold</w:t>
            </w:r>
          </w:p>
          <w:p w:rsidR="00E95384" w:rsidRPr="00DE6F6A" w:rsidRDefault="00E95384" w:rsidP="00DE6F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Styreleder per Anders Oksum under sak 19/15</w:t>
            </w:r>
          </w:p>
        </w:tc>
      </w:tr>
      <w:tr w:rsidR="00DE6F6A" w:rsidRPr="00DE6F6A" w:rsidTr="00DE6F6A">
        <w:tblPrEx>
          <w:tblCellMar>
            <w:left w:w="71" w:type="dxa"/>
            <w:right w:w="71" w:type="dxa"/>
          </w:tblCellMar>
        </w:tblPrEx>
        <w:trPr>
          <w:gridAfter w:val="1"/>
          <w:wAfter w:w="15" w:type="dxa"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A" w:rsidRPr="00DE6F6A" w:rsidRDefault="00DE6F6A" w:rsidP="00DE6F6A">
            <w:pP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 w:rsidRPr="00DE6F6A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Forfall: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A" w:rsidRPr="00DE6F6A" w:rsidRDefault="00DE6F6A" w:rsidP="00DE6F6A">
            <w:pPr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</w:tc>
      </w:tr>
      <w:tr w:rsidR="00DE6F6A" w:rsidRPr="00DE6F6A" w:rsidTr="00DE6F6A">
        <w:tblPrEx>
          <w:tblCellMar>
            <w:left w:w="71" w:type="dxa"/>
            <w:right w:w="71" w:type="dxa"/>
          </w:tblCellMar>
        </w:tblPrEx>
        <w:trPr>
          <w:gridAfter w:val="1"/>
          <w:wAfter w:w="15" w:type="dxa"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A" w:rsidRPr="00DE6F6A" w:rsidRDefault="00DE6F6A" w:rsidP="00DE6F6A">
            <w:pP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 w:rsidRPr="00DE6F6A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Kopi til: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A" w:rsidRPr="00DE6F6A" w:rsidRDefault="00DE6F6A" w:rsidP="00DE6F6A">
            <w:pPr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DE6F6A">
              <w:rPr>
                <w:rFonts w:ascii="Times New Roman" w:hAnsi="Times New Roman"/>
                <w:sz w:val="24"/>
                <w:szCs w:val="20"/>
                <w:lang w:eastAsia="en-US"/>
              </w:rPr>
              <w:t>Rådmenn, www.grenlandssamarbeidet.no</w:t>
            </w:r>
          </w:p>
        </w:tc>
      </w:tr>
    </w:tbl>
    <w:p w:rsidR="00DE6F6A" w:rsidRPr="00DE6F6A" w:rsidRDefault="00DE6F6A" w:rsidP="00DE6F6A">
      <w:pPr>
        <w:ind w:right="-427"/>
        <w:rPr>
          <w:rFonts w:ascii="Times New Roman" w:hAnsi="Times New Roman"/>
          <w:b/>
          <w:color w:val="FF0000"/>
          <w:sz w:val="24"/>
        </w:rPr>
      </w:pPr>
    </w:p>
    <w:tbl>
      <w:tblPr>
        <w:tblW w:w="1720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1"/>
        <w:gridCol w:w="8601"/>
      </w:tblGrid>
      <w:tr w:rsidR="00E95384" w:rsidTr="00E95384">
        <w:trPr>
          <w:cantSplit/>
        </w:trPr>
        <w:tc>
          <w:tcPr>
            <w:tcW w:w="8601" w:type="dxa"/>
            <w:vAlign w:val="center"/>
          </w:tcPr>
          <w:p w:rsidR="00E95384" w:rsidRDefault="00E95384" w:rsidP="005E77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D30FE0">
              <w:rPr>
                <w:rFonts w:ascii="Times New Roman" w:hAnsi="Times New Roman"/>
                <w:b/>
                <w:sz w:val="24"/>
              </w:rPr>
              <w:t>Sak</w:t>
            </w:r>
            <w:r>
              <w:rPr>
                <w:rFonts w:ascii="Times New Roman" w:hAnsi="Times New Roman"/>
                <w:b/>
                <w:sz w:val="24"/>
              </w:rPr>
              <w:t xml:space="preserve"> 19/15 Utbygging i Helse Sør-Øst området – muligheter for Sykehuset Telemark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 w:rsidRPr="005E77DC">
              <w:rPr>
                <w:rFonts w:ascii="Times New Roman" w:hAnsi="Times New Roman"/>
                <w:sz w:val="24"/>
              </w:rPr>
              <w:t xml:space="preserve">Samtale med styreleder Per </w:t>
            </w:r>
            <w:r>
              <w:rPr>
                <w:rFonts w:ascii="Times New Roman" w:hAnsi="Times New Roman"/>
                <w:sz w:val="24"/>
              </w:rPr>
              <w:t>Anders Oksum.</w:t>
            </w:r>
          </w:p>
          <w:p w:rsidR="00E95384" w:rsidRDefault="00E95384" w:rsidP="005E77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E95384" w:rsidRDefault="00E95384" w:rsidP="005E77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Oksum redegjorde for prosessene som går i helse Sør Øst rundt investeringer mm.</w:t>
            </w:r>
          </w:p>
          <w:p w:rsidR="00E95384" w:rsidRDefault="00E95384" w:rsidP="005E7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Utbyggingsplaner – særskilt interessant for Telemark er planene for stråleenhet. Bygge kompetanse lokalt er her viktig. Geografien og underdekningen vedr stråleterapi for regionen er viktige elementer i vurderinger.</w:t>
            </w:r>
          </w:p>
          <w:p w:rsidR="00E95384" w:rsidRDefault="00E95384" w:rsidP="005E7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Luftambulansen i Telemark – støtte internt om base i Telemark.</w:t>
            </w:r>
          </w:p>
          <w:p w:rsidR="00E95384" w:rsidRDefault="00E95384" w:rsidP="005E7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95384" w:rsidRDefault="00E95384" w:rsidP="005E7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sakene vedr Sykehuset Telemark bør hele fylket stå samlet. Jobbe sammen og koordinert. </w:t>
            </w:r>
          </w:p>
          <w:p w:rsidR="00E95384" w:rsidRDefault="00E95384" w:rsidP="005E7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95384" w:rsidRPr="00E95384" w:rsidRDefault="00E95384" w:rsidP="006160EA">
            <w:pPr>
              <w:pStyle w:val="Listeavsnitt"/>
              <w:autoSpaceDE w:val="0"/>
              <w:autoSpaceDN w:val="0"/>
              <w:spacing w:line="240" w:lineRule="atLeast"/>
              <w:ind w:left="0"/>
              <w:rPr>
                <w:b/>
                <w:color w:val="000000"/>
              </w:rPr>
            </w:pPr>
            <w:r w:rsidRPr="00E95384">
              <w:rPr>
                <w:b/>
              </w:rPr>
              <w:t>Konklusjon:</w:t>
            </w:r>
            <w:r w:rsidRPr="00E95384">
              <w:rPr>
                <w:b/>
                <w:color w:val="000000"/>
              </w:rPr>
              <w:t xml:space="preserve"> </w:t>
            </w:r>
          </w:p>
          <w:p w:rsidR="00E95384" w:rsidRDefault="00E95384" w:rsidP="006160EA">
            <w:pPr>
              <w:pStyle w:val="Listeavsnitt"/>
              <w:autoSpaceDE w:val="0"/>
              <w:autoSpaceDN w:val="0"/>
              <w:spacing w:line="240" w:lineRule="atLeast"/>
              <w:ind w:left="0"/>
              <w:rPr>
                <w:color w:val="000000"/>
              </w:rPr>
            </w:pPr>
            <w:r>
              <w:rPr>
                <w:color w:val="000000"/>
              </w:rPr>
              <w:t>Det utarbeides et håndnotat på bakgrunn av uttalelsen fra Grenlandsrådet, notater fra dette møtet og innspill fra sykehuset.</w:t>
            </w:r>
          </w:p>
          <w:p w:rsidR="00E95384" w:rsidRDefault="00E95384" w:rsidP="006160EA">
            <w:pPr>
              <w:pStyle w:val="Listeavsnitt"/>
              <w:autoSpaceDE w:val="0"/>
              <w:autoSpaceDN w:val="0"/>
              <w:spacing w:line="240" w:lineRule="atLeast"/>
              <w:ind w:left="0"/>
              <w:rPr>
                <w:color w:val="000000"/>
              </w:rPr>
            </w:pPr>
            <w:r>
              <w:rPr>
                <w:color w:val="000000"/>
              </w:rPr>
              <w:t>Ordførerne ønsker å be om et møte med sykehusledelsen.</w:t>
            </w:r>
          </w:p>
          <w:p w:rsidR="00E95384" w:rsidRPr="00BB7FDF" w:rsidRDefault="00E95384" w:rsidP="006160EA">
            <w:pPr>
              <w:pStyle w:val="Listeavsnitt"/>
              <w:autoSpaceDE w:val="0"/>
              <w:autoSpaceDN w:val="0"/>
              <w:spacing w:line="240" w:lineRule="atLeast"/>
              <w:ind w:left="0"/>
              <w:rPr>
                <w:color w:val="000000"/>
              </w:rPr>
            </w:pPr>
            <w:r>
              <w:rPr>
                <w:color w:val="000000"/>
              </w:rPr>
              <w:t>Videre vil ordførerne invitere til et møte med fylkeskommunen og de øvrige regionrådene for å sikre en samlet oppfatning i fylket.</w:t>
            </w:r>
          </w:p>
          <w:p w:rsidR="00E95384" w:rsidRPr="005E77DC" w:rsidRDefault="00E95384" w:rsidP="005E7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95384" w:rsidRPr="0047634B" w:rsidRDefault="00E95384" w:rsidP="005E77DC">
            <w:pPr>
              <w:pStyle w:val="Listeavsnitt"/>
              <w:autoSpaceDE w:val="0"/>
              <w:autoSpaceDN w:val="0"/>
              <w:spacing w:line="240" w:lineRule="atLeast"/>
            </w:pPr>
          </w:p>
        </w:tc>
        <w:tc>
          <w:tcPr>
            <w:tcW w:w="8601" w:type="dxa"/>
          </w:tcPr>
          <w:p w:rsidR="00E95384" w:rsidRPr="00D30FE0" w:rsidRDefault="00E95384" w:rsidP="005E77D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E95384" w:rsidTr="00E95384">
        <w:trPr>
          <w:cantSplit/>
        </w:trPr>
        <w:tc>
          <w:tcPr>
            <w:tcW w:w="8601" w:type="dxa"/>
            <w:vAlign w:val="center"/>
          </w:tcPr>
          <w:p w:rsidR="00E95384" w:rsidRDefault="00E95384" w:rsidP="008E2DAC">
            <w:pPr>
              <w:pStyle w:val="Listeavsnitt"/>
              <w:autoSpaceDE w:val="0"/>
              <w:autoSpaceDN w:val="0"/>
              <w:spacing w:line="240" w:lineRule="atLeast"/>
              <w:ind w:left="0"/>
              <w:rPr>
                <w:b/>
                <w:color w:val="000000"/>
              </w:rPr>
            </w:pPr>
            <w:r w:rsidRPr="008E2DAC">
              <w:rPr>
                <w:b/>
                <w:color w:val="000000"/>
              </w:rPr>
              <w:t>Sak 20/15 Forberedelse av møtet med Telemarksbenken – sak vedr Sykehuset Telemark.</w:t>
            </w:r>
          </w:p>
          <w:p w:rsidR="00E95384" w:rsidRPr="00E95384" w:rsidRDefault="00E95384" w:rsidP="008E2DAC">
            <w:pPr>
              <w:pStyle w:val="Listeavsnitt"/>
              <w:autoSpaceDE w:val="0"/>
              <w:autoSpaceDN w:val="0"/>
              <w:spacing w:line="240" w:lineRule="atLeast"/>
              <w:ind w:left="0"/>
              <w:rPr>
                <w:color w:val="000000"/>
              </w:rPr>
            </w:pPr>
            <w:r w:rsidRPr="00E95384">
              <w:rPr>
                <w:color w:val="000000"/>
              </w:rPr>
              <w:t>Se saken over.</w:t>
            </w:r>
          </w:p>
          <w:p w:rsidR="00E95384" w:rsidRPr="00607155" w:rsidRDefault="00E95384" w:rsidP="006160EA">
            <w:pPr>
              <w:pStyle w:val="Listeavsnitt"/>
              <w:autoSpaceDE w:val="0"/>
              <w:autoSpaceDN w:val="0"/>
              <w:spacing w:line="240" w:lineRule="atLeast"/>
              <w:ind w:left="0"/>
              <w:rPr>
                <w:color w:val="000000"/>
              </w:rPr>
            </w:pPr>
          </w:p>
        </w:tc>
        <w:tc>
          <w:tcPr>
            <w:tcW w:w="8601" w:type="dxa"/>
          </w:tcPr>
          <w:p w:rsidR="00E95384" w:rsidRPr="008E2DAC" w:rsidRDefault="00E95384" w:rsidP="008E2DAC">
            <w:pPr>
              <w:pStyle w:val="Listeavsnitt"/>
              <w:autoSpaceDE w:val="0"/>
              <w:autoSpaceDN w:val="0"/>
              <w:spacing w:line="240" w:lineRule="atLeast"/>
              <w:ind w:left="0"/>
              <w:rPr>
                <w:b/>
                <w:color w:val="000000"/>
              </w:rPr>
            </w:pPr>
          </w:p>
        </w:tc>
      </w:tr>
      <w:tr w:rsidR="00E95384" w:rsidTr="00E95384">
        <w:trPr>
          <w:cantSplit/>
        </w:trPr>
        <w:tc>
          <w:tcPr>
            <w:tcW w:w="8601" w:type="dxa"/>
            <w:vAlign w:val="center"/>
          </w:tcPr>
          <w:p w:rsidR="00E95384" w:rsidRDefault="00E95384" w:rsidP="005E77DC">
            <w:pPr>
              <w:pStyle w:val="Dokumenttekst"/>
              <w:rPr>
                <w:b/>
              </w:rPr>
            </w:pPr>
            <w:r w:rsidRPr="00877EC3">
              <w:rPr>
                <w:b/>
              </w:rPr>
              <w:lastRenderedPageBreak/>
              <w:t xml:space="preserve">Sak </w:t>
            </w:r>
            <w:r>
              <w:rPr>
                <w:b/>
              </w:rPr>
              <w:t>21/15 Referat fra møte 13.2.2015</w:t>
            </w:r>
          </w:p>
          <w:p w:rsidR="00E95384" w:rsidRDefault="00E95384" w:rsidP="005E77DC">
            <w:pPr>
              <w:pStyle w:val="Dokumenttekst"/>
              <w:rPr>
                <w:b/>
              </w:rPr>
            </w:pPr>
          </w:p>
          <w:p w:rsidR="00E95384" w:rsidRDefault="00E95384" w:rsidP="005E77DC">
            <w:pPr>
              <w:pStyle w:val="Dokumenttekst"/>
              <w:rPr>
                <w:b/>
              </w:rPr>
            </w:pPr>
            <w:r>
              <w:rPr>
                <w:b/>
              </w:rPr>
              <w:t>Konklusjon:</w:t>
            </w:r>
          </w:p>
          <w:p w:rsidR="00E95384" w:rsidRPr="00E95384" w:rsidRDefault="00E95384" w:rsidP="005E77DC">
            <w:pPr>
              <w:pStyle w:val="Dokumenttekst"/>
            </w:pPr>
            <w:r>
              <w:t>Referatet godkjent.</w:t>
            </w:r>
          </w:p>
          <w:p w:rsidR="00E95384" w:rsidRPr="00EC085A" w:rsidRDefault="00E95384" w:rsidP="00E95384">
            <w:pPr>
              <w:pStyle w:val="Listeavsnitt"/>
              <w:autoSpaceDE w:val="0"/>
              <w:autoSpaceDN w:val="0"/>
              <w:spacing w:line="240" w:lineRule="atLeast"/>
              <w:rPr>
                <w:b/>
              </w:rPr>
            </w:pPr>
          </w:p>
        </w:tc>
        <w:tc>
          <w:tcPr>
            <w:tcW w:w="8601" w:type="dxa"/>
          </w:tcPr>
          <w:p w:rsidR="00E95384" w:rsidRPr="00877EC3" w:rsidRDefault="00E95384" w:rsidP="005E77DC">
            <w:pPr>
              <w:pStyle w:val="Dokumenttekst"/>
              <w:rPr>
                <w:b/>
              </w:rPr>
            </w:pPr>
          </w:p>
        </w:tc>
      </w:tr>
      <w:tr w:rsidR="00E95384" w:rsidRPr="00D30FE0" w:rsidTr="00E95384">
        <w:trPr>
          <w:cantSplit/>
        </w:trPr>
        <w:tc>
          <w:tcPr>
            <w:tcW w:w="8601" w:type="dxa"/>
            <w:vAlign w:val="center"/>
          </w:tcPr>
          <w:p w:rsidR="00E95384" w:rsidRPr="00EC085A" w:rsidRDefault="00E95384" w:rsidP="005E77D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EC085A">
              <w:rPr>
                <w:rFonts w:ascii="Times New Roman" w:hAnsi="Times New Roman"/>
                <w:b/>
              </w:rPr>
              <w:t xml:space="preserve">Sak </w:t>
            </w:r>
            <w:r>
              <w:rPr>
                <w:rFonts w:ascii="Times New Roman" w:hAnsi="Times New Roman"/>
                <w:b/>
              </w:rPr>
              <w:t>22/15</w:t>
            </w:r>
            <w:r w:rsidRPr="00EC085A">
              <w:rPr>
                <w:rFonts w:ascii="Times New Roman" w:hAnsi="Times New Roman"/>
                <w:b/>
              </w:rPr>
              <w:t xml:space="preserve"> </w:t>
            </w:r>
            <w:r w:rsidRPr="00EC085A">
              <w:rPr>
                <w:rFonts w:ascii="Times New Roman" w:hAnsi="Times New Roman"/>
                <w:b/>
                <w:sz w:val="24"/>
              </w:rPr>
              <w:t>Orienteringssaker</w:t>
            </w:r>
          </w:p>
          <w:p w:rsidR="00E95384" w:rsidRDefault="00E95384" w:rsidP="005E77DC">
            <w:pPr>
              <w:pStyle w:val="Listeavsnitt"/>
              <w:autoSpaceDE w:val="0"/>
              <w:autoSpaceDN w:val="0"/>
              <w:spacing w:line="240" w:lineRule="atLeast"/>
              <w:ind w:left="0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Pr="00EC085A">
              <w:rPr>
                <w:color w:val="000000"/>
              </w:rPr>
              <w:t>aker under arbeid fra daglig leder og rådmannskollegiet.</w:t>
            </w:r>
            <w:r>
              <w:rPr>
                <w:color w:val="000000"/>
              </w:rPr>
              <w:br/>
              <w:t>Aktuelle saker fra den enkelte ordfører.</w:t>
            </w:r>
          </w:p>
          <w:p w:rsidR="00E95384" w:rsidRDefault="00E95384" w:rsidP="005E77DC">
            <w:pPr>
              <w:pStyle w:val="Listeavsnitt"/>
              <w:autoSpaceDE w:val="0"/>
              <w:autoSpaceDN w:val="0"/>
              <w:spacing w:line="240" w:lineRule="atLeast"/>
              <w:ind w:left="0"/>
              <w:rPr>
                <w:color w:val="000000"/>
              </w:rPr>
            </w:pPr>
          </w:p>
          <w:p w:rsidR="00E95384" w:rsidRDefault="00E95384" w:rsidP="005E77DC">
            <w:pPr>
              <w:pStyle w:val="Listeavsnitt"/>
              <w:autoSpaceDE w:val="0"/>
              <w:autoSpaceDN w:val="0"/>
              <w:spacing w:line="240" w:lineRule="atLeast"/>
              <w:ind w:left="0"/>
              <w:rPr>
                <w:color w:val="000000"/>
              </w:rPr>
            </w:pPr>
            <w:r>
              <w:rPr>
                <w:color w:val="000000"/>
              </w:rPr>
              <w:t>Kort orientering</w:t>
            </w:r>
            <w:r w:rsidR="00F23CCB">
              <w:rPr>
                <w:color w:val="000000"/>
              </w:rPr>
              <w:t xml:space="preserve"> om følgende:</w:t>
            </w:r>
          </w:p>
          <w:p w:rsidR="00E95384" w:rsidRDefault="00F23CCB" w:rsidP="00F23CCB">
            <w:pPr>
              <w:pStyle w:val="Listeavsnitt"/>
              <w:numPr>
                <w:ilvl w:val="0"/>
                <w:numId w:val="31"/>
              </w:numPr>
              <w:autoSpaceDE w:val="0"/>
              <w:autoSpaceDN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Grenlandssamarbeidet har som ventet mottatt kr 2</w:t>
            </w:r>
            <w:r w:rsidR="00E95384">
              <w:rPr>
                <w:color w:val="000000"/>
              </w:rPr>
              <w:t>.5 mill</w:t>
            </w:r>
            <w:r>
              <w:rPr>
                <w:color w:val="000000"/>
              </w:rPr>
              <w:t xml:space="preserve"> i skjønnsmidler fra Fylkesmannen.</w:t>
            </w:r>
          </w:p>
          <w:p w:rsidR="00F23CCB" w:rsidRDefault="00F23CCB" w:rsidP="00F23CCB">
            <w:pPr>
              <w:pStyle w:val="Listeavsnitt"/>
              <w:numPr>
                <w:ilvl w:val="0"/>
                <w:numId w:val="31"/>
              </w:numPr>
              <w:autoSpaceDE w:val="0"/>
              <w:autoSpaceDN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Årsmelding for Grenlandssamarbeidet 2014 utarbeides og oversendes kommunene så snart som mulig til behandling.</w:t>
            </w:r>
          </w:p>
          <w:p w:rsidR="00F23CCB" w:rsidRDefault="00F23CCB" w:rsidP="00F23CCB">
            <w:pPr>
              <w:pStyle w:val="Listeavsnitt"/>
              <w:numPr>
                <w:ilvl w:val="0"/>
                <w:numId w:val="31"/>
              </w:numPr>
              <w:autoSpaceDE w:val="0"/>
              <w:autoSpaceDN w:val="0"/>
              <w:spacing w:line="240" w:lineRule="atLeast"/>
              <w:rPr>
                <w:color w:val="000000"/>
              </w:rPr>
            </w:pPr>
          </w:p>
          <w:p w:rsidR="00E95384" w:rsidRDefault="00F23CCB" w:rsidP="005E77DC">
            <w:pPr>
              <w:pStyle w:val="Listeavsnitt"/>
              <w:autoSpaceDE w:val="0"/>
              <w:autoSpaceDN w:val="0"/>
              <w:spacing w:line="240" w:lineRule="atLeast"/>
              <w:ind w:left="0"/>
              <w:rPr>
                <w:color w:val="000000"/>
              </w:rPr>
            </w:pPr>
            <w:r>
              <w:rPr>
                <w:color w:val="000000"/>
              </w:rPr>
              <w:t>Fra Jon Pieter Flølo:</w:t>
            </w:r>
          </w:p>
          <w:p w:rsidR="00E95384" w:rsidRDefault="00E95384" w:rsidP="005E77DC">
            <w:pPr>
              <w:pStyle w:val="Listeavsnitt"/>
              <w:autoSpaceDE w:val="0"/>
              <w:autoSpaceDN w:val="0"/>
              <w:spacing w:line="240" w:lineRule="atLeast"/>
              <w:ind w:left="0"/>
              <w:rPr>
                <w:color w:val="000000"/>
              </w:rPr>
            </w:pPr>
            <w:r>
              <w:rPr>
                <w:color w:val="000000"/>
              </w:rPr>
              <w:t>E 18 – ordførerne</w:t>
            </w:r>
            <w:r w:rsidR="00F23CCB">
              <w:rPr>
                <w:color w:val="000000"/>
              </w:rPr>
              <w:t xml:space="preserve"> ønsker at </w:t>
            </w:r>
            <w:r>
              <w:rPr>
                <w:color w:val="000000"/>
              </w:rPr>
              <w:t xml:space="preserve">rådmennene </w:t>
            </w:r>
            <w:r w:rsidR="00955BF6">
              <w:rPr>
                <w:color w:val="000000"/>
              </w:rPr>
              <w:t>å koordinere</w:t>
            </w:r>
            <w:r>
              <w:rPr>
                <w:color w:val="000000"/>
              </w:rPr>
              <w:t xml:space="preserve"> uttalelser vedr E 18 </w:t>
            </w:r>
            <w:r w:rsidR="00F23CCB">
              <w:rPr>
                <w:color w:val="000000"/>
              </w:rPr>
              <w:t>utbyggingen.</w:t>
            </w:r>
          </w:p>
          <w:p w:rsidR="00F23CCB" w:rsidRDefault="00F23CCB" w:rsidP="005E77DC">
            <w:pPr>
              <w:pStyle w:val="Listeavsnitt"/>
              <w:autoSpaceDE w:val="0"/>
              <w:autoSpaceDN w:val="0"/>
              <w:spacing w:line="240" w:lineRule="atLeast"/>
              <w:ind w:left="0"/>
              <w:rPr>
                <w:color w:val="000000"/>
              </w:rPr>
            </w:pPr>
          </w:p>
          <w:p w:rsidR="00F23CCB" w:rsidRPr="00F23CCB" w:rsidRDefault="00F23CCB" w:rsidP="005E77DC">
            <w:pPr>
              <w:pStyle w:val="Listeavsnitt"/>
              <w:autoSpaceDE w:val="0"/>
              <w:autoSpaceDN w:val="0"/>
              <w:spacing w:line="240" w:lineRule="atLeast"/>
              <w:ind w:left="0"/>
              <w:rPr>
                <w:b/>
                <w:bCs/>
              </w:rPr>
            </w:pPr>
            <w:r w:rsidRPr="00F23CCB">
              <w:rPr>
                <w:b/>
                <w:color w:val="000000"/>
              </w:rPr>
              <w:t>Konklusjon:</w:t>
            </w:r>
          </w:p>
          <w:p w:rsidR="00E95384" w:rsidRDefault="00F23CCB" w:rsidP="008E2D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Tatt til orientering.</w:t>
            </w:r>
          </w:p>
          <w:p w:rsidR="00F23CCB" w:rsidRPr="00F23CCB" w:rsidRDefault="00F23CCB" w:rsidP="008E2D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601" w:type="dxa"/>
          </w:tcPr>
          <w:p w:rsidR="00E95384" w:rsidRPr="00EC085A" w:rsidRDefault="00E95384" w:rsidP="005E77D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E95384" w:rsidRPr="00D30FE0" w:rsidTr="00E95384">
        <w:trPr>
          <w:cantSplit/>
        </w:trPr>
        <w:tc>
          <w:tcPr>
            <w:tcW w:w="8601" w:type="dxa"/>
            <w:vAlign w:val="center"/>
          </w:tcPr>
          <w:p w:rsidR="00E95384" w:rsidRDefault="00E95384" w:rsidP="007A5C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Sak 23/15 Brev til Telemark Museum – avklaring</w:t>
            </w:r>
          </w:p>
          <w:p w:rsidR="00E95384" w:rsidRDefault="00E95384" w:rsidP="007A5C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</w:p>
          <w:p w:rsidR="00DE5A7E" w:rsidRPr="00DE5A7E" w:rsidRDefault="00DE5A7E" w:rsidP="007A5C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</w:rPr>
            </w:pPr>
            <w:r w:rsidRPr="00DE5A7E">
              <w:rPr>
                <w:rFonts w:ascii="Times New Roman" w:hAnsi="Times New Roman"/>
                <w:b/>
                <w:bCs/>
                <w:sz w:val="24"/>
              </w:rPr>
              <w:t>Konklusjon:</w:t>
            </w:r>
          </w:p>
          <w:p w:rsidR="00DE5A7E" w:rsidRDefault="00DE5A7E" w:rsidP="007A5C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Varslet brev til Telemark museum sendes tirsdag 10. mars.</w:t>
            </w:r>
          </w:p>
          <w:p w:rsidR="00DE5A7E" w:rsidRPr="00EC085A" w:rsidRDefault="00DE5A7E" w:rsidP="007A5C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8601" w:type="dxa"/>
          </w:tcPr>
          <w:p w:rsidR="00E95384" w:rsidRDefault="00E95384" w:rsidP="007A5C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95384" w:rsidTr="00E95384">
        <w:trPr>
          <w:cantSplit/>
        </w:trPr>
        <w:tc>
          <w:tcPr>
            <w:tcW w:w="8601" w:type="dxa"/>
            <w:vAlign w:val="center"/>
          </w:tcPr>
          <w:p w:rsidR="00E95384" w:rsidRDefault="00E95384" w:rsidP="008E2DAC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Sak 24/15 Forberedelse av møtet med Telemarksbenken 25. mars – øvrige saker</w:t>
            </w:r>
          </w:p>
          <w:p w:rsidR="00E95384" w:rsidRPr="008E2DAC" w:rsidRDefault="00E95384" w:rsidP="008E2DAC">
            <w:pPr>
              <w:rPr>
                <w:rFonts w:ascii="Times New Roman" w:hAnsi="Times New Roman"/>
                <w:bCs/>
                <w:sz w:val="24"/>
              </w:rPr>
            </w:pPr>
            <w:r w:rsidRPr="008E2DAC">
              <w:rPr>
                <w:rFonts w:ascii="Times New Roman" w:hAnsi="Times New Roman"/>
                <w:bCs/>
                <w:sz w:val="24"/>
              </w:rPr>
              <w:t>Tema:</w:t>
            </w:r>
          </w:p>
          <w:p w:rsidR="00E95384" w:rsidRPr="008E2DAC" w:rsidRDefault="00E95384" w:rsidP="008E2DAC">
            <w:pPr>
              <w:pStyle w:val="Listeavsnitt"/>
              <w:numPr>
                <w:ilvl w:val="0"/>
                <w:numId w:val="30"/>
              </w:numPr>
              <w:rPr>
                <w:bCs/>
              </w:rPr>
            </w:pPr>
            <w:r w:rsidRPr="008E2DAC">
              <w:rPr>
                <w:bCs/>
              </w:rPr>
              <w:t xml:space="preserve">HiT </w:t>
            </w:r>
          </w:p>
          <w:p w:rsidR="00E95384" w:rsidRPr="008E2DAC" w:rsidRDefault="00E95384" w:rsidP="008E2DAC">
            <w:pPr>
              <w:pStyle w:val="Listeavsnitt"/>
              <w:numPr>
                <w:ilvl w:val="0"/>
                <w:numId w:val="30"/>
              </w:numPr>
              <w:rPr>
                <w:bCs/>
              </w:rPr>
            </w:pPr>
            <w:r w:rsidRPr="008E2DAC">
              <w:rPr>
                <w:bCs/>
              </w:rPr>
              <w:t>E-134</w:t>
            </w:r>
          </w:p>
          <w:p w:rsidR="00E95384" w:rsidRPr="008E2DAC" w:rsidRDefault="00E95384" w:rsidP="008E2DAC">
            <w:pPr>
              <w:pStyle w:val="Listeavsnitt"/>
              <w:numPr>
                <w:ilvl w:val="0"/>
                <w:numId w:val="30"/>
              </w:numPr>
              <w:rPr>
                <w:bCs/>
              </w:rPr>
            </w:pPr>
            <w:r w:rsidRPr="008E2DAC">
              <w:rPr>
                <w:bCs/>
              </w:rPr>
              <w:t>Statlige arbeidsplasser til Grenland</w:t>
            </w:r>
          </w:p>
          <w:p w:rsidR="00E95384" w:rsidRDefault="00DE5A7E" w:rsidP="008E2DAC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Notater til alle temaene</w:t>
            </w:r>
            <w:r w:rsidR="00E95384" w:rsidRPr="008E2DAC">
              <w:rPr>
                <w:rFonts w:ascii="Times New Roman" w:hAnsi="Times New Roman"/>
                <w:bCs/>
                <w:sz w:val="24"/>
              </w:rPr>
              <w:t xml:space="preserve"> oversendt i epost</w:t>
            </w:r>
            <w:r>
              <w:rPr>
                <w:rFonts w:ascii="Times New Roman" w:hAnsi="Times New Roman"/>
                <w:bCs/>
                <w:sz w:val="24"/>
              </w:rPr>
              <w:t xml:space="preserve"> i forkant eller under møtet</w:t>
            </w:r>
            <w:r w:rsidR="00E95384" w:rsidRPr="008E2DAC">
              <w:rPr>
                <w:rFonts w:ascii="Times New Roman" w:hAnsi="Times New Roman"/>
                <w:bCs/>
                <w:sz w:val="24"/>
              </w:rPr>
              <w:t>.</w:t>
            </w:r>
          </w:p>
          <w:p w:rsidR="00E95384" w:rsidRDefault="00E95384" w:rsidP="008E2DAC">
            <w:pPr>
              <w:rPr>
                <w:rFonts w:ascii="Times New Roman" w:hAnsi="Times New Roman"/>
                <w:bCs/>
                <w:sz w:val="24"/>
              </w:rPr>
            </w:pPr>
          </w:p>
          <w:p w:rsidR="00DE5A7E" w:rsidRPr="00DE5A7E" w:rsidRDefault="00DE5A7E" w:rsidP="008E2DA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E5A7E">
              <w:rPr>
                <w:rFonts w:ascii="Times New Roman" w:hAnsi="Times New Roman"/>
                <w:b/>
                <w:bCs/>
                <w:sz w:val="24"/>
              </w:rPr>
              <w:t>Konklusjon:</w:t>
            </w:r>
          </w:p>
          <w:p w:rsidR="00E95384" w:rsidRDefault="00E95384" w:rsidP="008E2DAC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Agenda og notater sendes direkte til hele </w:t>
            </w:r>
            <w:r w:rsidR="00DE5A7E">
              <w:rPr>
                <w:rFonts w:ascii="Times New Roman" w:hAnsi="Times New Roman"/>
                <w:bCs/>
                <w:sz w:val="24"/>
              </w:rPr>
              <w:t>T</w:t>
            </w:r>
            <w:r>
              <w:rPr>
                <w:rFonts w:ascii="Times New Roman" w:hAnsi="Times New Roman"/>
                <w:bCs/>
                <w:sz w:val="24"/>
              </w:rPr>
              <w:t>elemarksbenken.</w:t>
            </w:r>
          </w:p>
          <w:p w:rsidR="00E95384" w:rsidRPr="008E2DAC" w:rsidRDefault="00E95384" w:rsidP="008E2DAC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Det bes om at benken sende over notater vedr saker de ønsker på agendaen. </w:t>
            </w:r>
          </w:p>
          <w:p w:rsidR="00E95384" w:rsidRPr="00BB79D3" w:rsidRDefault="00E95384" w:rsidP="009F1690">
            <w:pPr>
              <w:rPr>
                <w:b/>
              </w:rPr>
            </w:pPr>
          </w:p>
        </w:tc>
        <w:tc>
          <w:tcPr>
            <w:tcW w:w="8601" w:type="dxa"/>
          </w:tcPr>
          <w:p w:rsidR="00E95384" w:rsidRDefault="00E95384" w:rsidP="008E2DAC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95384" w:rsidTr="00E95384">
        <w:trPr>
          <w:cantSplit/>
        </w:trPr>
        <w:tc>
          <w:tcPr>
            <w:tcW w:w="8601" w:type="dxa"/>
            <w:vAlign w:val="center"/>
          </w:tcPr>
          <w:p w:rsidR="00E95384" w:rsidRDefault="00E95384" w:rsidP="008E2DA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Sak 25/15 Kommunereformen </w:t>
            </w:r>
          </w:p>
          <w:p w:rsidR="00E95384" w:rsidRDefault="00F23CCB" w:rsidP="008E2D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Invitasjon til temadager under utarbeidelse eller allerede sendt ut fra kommunene.</w:t>
            </w:r>
            <w:r w:rsidR="00E95384">
              <w:rPr>
                <w:rFonts w:ascii="Times New Roman" w:hAnsi="Times New Roman"/>
                <w:sz w:val="24"/>
              </w:rPr>
              <w:t xml:space="preserve"> </w:t>
            </w:r>
          </w:p>
          <w:p w:rsidR="00E95384" w:rsidRDefault="00E95384" w:rsidP="008E2D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E2DAC">
              <w:rPr>
                <w:rFonts w:ascii="Times New Roman" w:hAnsi="Times New Roman"/>
                <w:sz w:val="24"/>
              </w:rPr>
              <w:t>Grenlandsrådet  9.-10. april</w:t>
            </w:r>
            <w:r>
              <w:rPr>
                <w:rFonts w:ascii="Times New Roman" w:hAnsi="Times New Roman"/>
                <w:sz w:val="24"/>
              </w:rPr>
              <w:t xml:space="preserve"> – skisse for agenda/opplegg </w:t>
            </w:r>
            <w:r w:rsidR="00F23CCB">
              <w:rPr>
                <w:rFonts w:ascii="Times New Roman" w:hAnsi="Times New Roman"/>
                <w:sz w:val="24"/>
              </w:rPr>
              <w:t>ble lagt</w:t>
            </w:r>
            <w:r>
              <w:rPr>
                <w:rFonts w:ascii="Times New Roman" w:hAnsi="Times New Roman"/>
                <w:sz w:val="24"/>
              </w:rPr>
              <w:t xml:space="preserve"> fram</w:t>
            </w:r>
            <w:r w:rsidR="00F23CCB">
              <w:rPr>
                <w:rFonts w:ascii="Times New Roman" w:hAnsi="Times New Roman"/>
                <w:sz w:val="24"/>
              </w:rPr>
              <w:t>.</w:t>
            </w:r>
          </w:p>
          <w:p w:rsidR="00E95384" w:rsidRDefault="00E95384" w:rsidP="008E2D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Infotiltak – brosjyre og ungdomskonferanse – orientering </w:t>
            </w:r>
            <w:r w:rsidR="00F23CCB">
              <w:rPr>
                <w:rFonts w:ascii="Times New Roman" w:hAnsi="Times New Roman"/>
                <w:sz w:val="24"/>
              </w:rPr>
              <w:t>og status i arbeidet.</w:t>
            </w:r>
          </w:p>
          <w:p w:rsidR="00F23CCB" w:rsidRDefault="00F23CCB" w:rsidP="008E2D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Karianne har avholdt et forberedende møte med de infoansvarlige+ Spånem fra FM og de som jobber med ungdomsrådene i kommunene. Det er sendt en åpen invitasjon til statsråden om deltakelse. Det avventes svar og datoforslag fra departementet. Når de</w:t>
            </w:r>
            <w:r w:rsidR="00DE5A7E">
              <w:rPr>
                <w:rFonts w:ascii="Times New Roman" w:hAnsi="Times New Roman"/>
                <w:sz w:val="24"/>
              </w:rPr>
              <w:t>nne</w:t>
            </w:r>
            <w:r>
              <w:rPr>
                <w:rFonts w:ascii="Times New Roman" w:hAnsi="Times New Roman"/>
                <w:sz w:val="24"/>
              </w:rPr>
              <w:t xml:space="preserve"> er satt jobbes videre med program og invitasjon.</w:t>
            </w:r>
            <w:r w:rsidR="00DE5A7E">
              <w:rPr>
                <w:rFonts w:ascii="Times New Roman" w:hAnsi="Times New Roman"/>
                <w:sz w:val="24"/>
              </w:rPr>
              <w:t xml:space="preserve"> Ordførerkollegiet orienteres og får seg forelagt forslag løpende.</w:t>
            </w:r>
          </w:p>
          <w:p w:rsidR="00F23CCB" w:rsidRDefault="00F23CCB" w:rsidP="008E2D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E95384" w:rsidRDefault="00F23CCB" w:rsidP="00F23CC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F23CCB">
              <w:rPr>
                <w:rFonts w:ascii="Times New Roman" w:hAnsi="Times New Roman"/>
                <w:b/>
                <w:sz w:val="24"/>
              </w:rPr>
              <w:t>Konklu</w:t>
            </w:r>
            <w:r>
              <w:rPr>
                <w:rFonts w:ascii="Times New Roman" w:hAnsi="Times New Roman"/>
                <w:b/>
                <w:sz w:val="24"/>
              </w:rPr>
              <w:t>sjon:</w:t>
            </w:r>
          </w:p>
          <w:p w:rsidR="00F23CCB" w:rsidRDefault="00F23CCB" w:rsidP="00F23C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Ordførerne tar orienteringen til etterretning. Det jobbes videre ihht fastsatt plan.</w:t>
            </w:r>
          </w:p>
          <w:p w:rsidR="00F23CCB" w:rsidRPr="00F23CCB" w:rsidRDefault="00F23CCB" w:rsidP="00F23C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601" w:type="dxa"/>
          </w:tcPr>
          <w:p w:rsidR="00E95384" w:rsidRDefault="00E95384" w:rsidP="008E2DA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E95384" w:rsidTr="00E95384">
        <w:trPr>
          <w:cantSplit/>
        </w:trPr>
        <w:tc>
          <w:tcPr>
            <w:tcW w:w="8601" w:type="dxa"/>
            <w:vAlign w:val="center"/>
          </w:tcPr>
          <w:p w:rsidR="00E95384" w:rsidRDefault="00E95384" w:rsidP="00994998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Sak 26/15 Høringer</w:t>
            </w:r>
          </w:p>
          <w:p w:rsidR="00E95384" w:rsidRDefault="00DE5A7E" w:rsidP="00F539DF">
            <w:pPr>
              <w:ind w:left="42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Ingen saker.</w:t>
            </w:r>
          </w:p>
          <w:p w:rsidR="00DE5A7E" w:rsidRDefault="00DE5A7E" w:rsidP="00F539DF">
            <w:pPr>
              <w:ind w:left="42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601" w:type="dxa"/>
          </w:tcPr>
          <w:p w:rsidR="00E95384" w:rsidRDefault="00E95384" w:rsidP="00994998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95384" w:rsidTr="00E95384">
        <w:trPr>
          <w:cantSplit/>
        </w:trPr>
        <w:tc>
          <w:tcPr>
            <w:tcW w:w="8601" w:type="dxa"/>
            <w:vAlign w:val="center"/>
          </w:tcPr>
          <w:p w:rsidR="00E95384" w:rsidRDefault="00E95384" w:rsidP="00457BF0">
            <w:pPr>
              <w:pStyle w:val="Dokumenttekst"/>
              <w:rPr>
                <w:b/>
              </w:rPr>
            </w:pPr>
            <w:r w:rsidRPr="001C0CA5">
              <w:rPr>
                <w:b/>
              </w:rPr>
              <w:t xml:space="preserve">Sak </w:t>
            </w:r>
            <w:r>
              <w:rPr>
                <w:b/>
              </w:rPr>
              <w:t>27/15</w:t>
            </w:r>
            <w:r w:rsidRPr="001C0CA5">
              <w:rPr>
                <w:b/>
              </w:rPr>
              <w:t xml:space="preserve"> Eventuelt</w:t>
            </w:r>
          </w:p>
          <w:p w:rsidR="00E95384" w:rsidRDefault="00E95384" w:rsidP="00457BF0">
            <w:pPr>
              <w:pStyle w:val="Dokumenttekst"/>
              <w:rPr>
                <w:b/>
              </w:rPr>
            </w:pPr>
          </w:p>
          <w:p w:rsidR="00E95384" w:rsidRDefault="00E95384" w:rsidP="00457BF0">
            <w:pPr>
              <w:pStyle w:val="Dokumenttekst"/>
              <w:rPr>
                <w:b/>
              </w:rPr>
            </w:pPr>
            <w:r>
              <w:rPr>
                <w:b/>
              </w:rPr>
              <w:t>Sak fra Jon Pieter Flølo</w:t>
            </w:r>
          </w:p>
          <w:p w:rsidR="00E95384" w:rsidRDefault="00E95384" w:rsidP="00760054">
            <w:pPr>
              <w:pStyle w:val="Dokumenttekst"/>
              <w:numPr>
                <w:ilvl w:val="0"/>
                <w:numId w:val="28"/>
              </w:numPr>
            </w:pPr>
            <w:r>
              <w:rPr>
                <w:b/>
              </w:rPr>
              <w:t xml:space="preserve">Forholdet mellom utbygging av jernbane og statlige arbeidsplasser til regionen. </w:t>
            </w:r>
            <w:r w:rsidRPr="00760054">
              <w:t>F.eks. politireformen. Bør vi sette ned en gruppe som ser på om vi har egnede området med god tilgang til infrastruktur/kollektivknutepunkt? Saken bes vurderes i rådmannskollegiet.</w:t>
            </w:r>
          </w:p>
          <w:p w:rsidR="00E95384" w:rsidRPr="00760054" w:rsidRDefault="00E95384" w:rsidP="00760054">
            <w:pPr>
              <w:pStyle w:val="Dokumenttekst"/>
              <w:numPr>
                <w:ilvl w:val="0"/>
                <w:numId w:val="28"/>
              </w:numPr>
            </w:pPr>
            <w:r>
              <w:rPr>
                <w:b/>
              </w:rPr>
              <w:t>Samordning av næringsarbeidet i Telemark</w:t>
            </w:r>
            <w:r>
              <w:rPr>
                <w:b/>
              </w:rPr>
              <w:br/>
              <w:t>Drøfting</w:t>
            </w:r>
          </w:p>
          <w:p w:rsidR="00E95384" w:rsidRPr="00944AB7" w:rsidRDefault="00E95384" w:rsidP="00457BF0">
            <w:pPr>
              <w:pStyle w:val="Dokumenttekst"/>
              <w:rPr>
                <w:b/>
              </w:rPr>
            </w:pPr>
          </w:p>
        </w:tc>
        <w:tc>
          <w:tcPr>
            <w:tcW w:w="8601" w:type="dxa"/>
          </w:tcPr>
          <w:p w:rsidR="00E95384" w:rsidRPr="001C0CA5" w:rsidRDefault="00E95384" w:rsidP="00457BF0">
            <w:pPr>
              <w:pStyle w:val="Dokumenttekst"/>
              <w:rPr>
                <w:b/>
              </w:rPr>
            </w:pPr>
          </w:p>
        </w:tc>
      </w:tr>
    </w:tbl>
    <w:p w:rsidR="00DE5A7E" w:rsidRDefault="00DE5A7E" w:rsidP="00D62458">
      <w:pPr>
        <w:ind w:left="-142" w:right="-427"/>
      </w:pPr>
    </w:p>
    <w:p w:rsidR="00DE5A7E" w:rsidRDefault="00DE5A7E" w:rsidP="00D62458">
      <w:pPr>
        <w:ind w:left="-142" w:right="-427"/>
      </w:pPr>
    </w:p>
    <w:p w:rsidR="00DE5A7E" w:rsidRDefault="00DE5A7E" w:rsidP="00D62458">
      <w:pPr>
        <w:ind w:left="-142" w:right="-427"/>
      </w:pPr>
    </w:p>
    <w:p w:rsidR="00DE5A7E" w:rsidRDefault="00DE5A7E" w:rsidP="00D62458">
      <w:pPr>
        <w:ind w:left="-142" w:right="-427"/>
      </w:pPr>
    </w:p>
    <w:p w:rsidR="00DE5A7E" w:rsidRPr="00887B71" w:rsidRDefault="00DE5A7E" w:rsidP="00DE5A7E">
      <w:pPr>
        <w:rPr>
          <w:b/>
        </w:rPr>
      </w:pPr>
      <w:r w:rsidRPr="00887B71">
        <w:rPr>
          <w:b/>
        </w:rPr>
        <w:t>Neste møter i Ordførerkollegiet:</w:t>
      </w:r>
    </w:p>
    <w:p w:rsidR="00DE5A7E" w:rsidRPr="00887B71" w:rsidRDefault="00DE5A7E" w:rsidP="00DE5A7E">
      <w:pPr>
        <w:rPr>
          <w:b/>
        </w:rPr>
      </w:pPr>
    </w:p>
    <w:p w:rsidR="00DE5A7E" w:rsidRDefault="00DE5A7E" w:rsidP="00DE5A7E">
      <w:pPr>
        <w:rPr>
          <w:b/>
        </w:rPr>
      </w:pPr>
      <w:r>
        <w:rPr>
          <w:b/>
        </w:rPr>
        <w:t>Fred</w:t>
      </w:r>
      <w:r w:rsidRPr="00887B71">
        <w:rPr>
          <w:b/>
        </w:rPr>
        <w:t xml:space="preserve">ag </w:t>
      </w:r>
      <w:r>
        <w:rPr>
          <w:b/>
        </w:rPr>
        <w:t>24. april</w:t>
      </w:r>
      <w:r w:rsidRPr="00887B71">
        <w:rPr>
          <w:b/>
        </w:rPr>
        <w:t xml:space="preserve"> 2015 kl. 9.00 – 13.00 i </w:t>
      </w:r>
      <w:r>
        <w:rPr>
          <w:b/>
        </w:rPr>
        <w:t>Siljan</w:t>
      </w:r>
    </w:p>
    <w:p w:rsidR="00DE5A7E" w:rsidRPr="00887B71" w:rsidRDefault="00DE5A7E" w:rsidP="00DE5A7E">
      <w:pPr>
        <w:rPr>
          <w:b/>
        </w:rPr>
      </w:pPr>
      <w:r>
        <w:rPr>
          <w:b/>
        </w:rPr>
        <w:t>Onsdag 27. mai kl. 9.00 – 13.00 i Drangedal</w:t>
      </w:r>
    </w:p>
    <w:p w:rsidR="00DE5A7E" w:rsidRPr="00887B71" w:rsidRDefault="00DE5A7E" w:rsidP="00DE5A7E">
      <w:pPr>
        <w:rPr>
          <w:b/>
        </w:rPr>
      </w:pPr>
    </w:p>
    <w:p w:rsidR="00DE5A7E" w:rsidRPr="00887B71" w:rsidRDefault="00DE5A7E" w:rsidP="00DE5A7E">
      <w:pPr>
        <w:rPr>
          <w:b/>
        </w:rPr>
      </w:pPr>
    </w:p>
    <w:p w:rsidR="00DE5A7E" w:rsidRPr="00887B71" w:rsidRDefault="00DE5A7E" w:rsidP="00DE5A7E">
      <w:pPr>
        <w:rPr>
          <w:b/>
        </w:rPr>
      </w:pPr>
    </w:p>
    <w:p w:rsidR="00DE5A7E" w:rsidRDefault="00DE5A7E" w:rsidP="00DE5A7E">
      <w:pPr>
        <w:rPr>
          <w:b/>
        </w:rPr>
      </w:pPr>
      <w:r w:rsidRPr="00887B71">
        <w:rPr>
          <w:b/>
        </w:rPr>
        <w:t xml:space="preserve">Neste Grenlandsråd: </w:t>
      </w:r>
    </w:p>
    <w:p w:rsidR="00DE5A7E" w:rsidRPr="00887B71" w:rsidRDefault="00DE5A7E" w:rsidP="00DE5A7E">
      <w:pPr>
        <w:rPr>
          <w:b/>
        </w:rPr>
      </w:pPr>
      <w:r>
        <w:rPr>
          <w:b/>
        </w:rPr>
        <w:t>Torsdag 9. april og fredag 10. april på Kragerø Resort</w:t>
      </w:r>
      <w:bookmarkStart w:id="1" w:name="_GoBack"/>
      <w:bookmarkEnd w:id="1"/>
    </w:p>
    <w:sectPr w:rsidR="00DE5A7E" w:rsidRPr="00887B71">
      <w:headerReference w:type="default" r:id="rId8"/>
      <w:footerReference w:type="even" r:id="rId9"/>
      <w:footerReference w:type="default" r:id="rId10"/>
      <w:pgSz w:w="12242" w:h="15842" w:code="1"/>
      <w:pgMar w:top="16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0EC" w:rsidRDefault="007330EC">
      <w:r>
        <w:separator/>
      </w:r>
    </w:p>
  </w:endnote>
  <w:endnote w:type="continuationSeparator" w:id="0">
    <w:p w:rsidR="007330EC" w:rsidRDefault="0073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690" w:rsidRDefault="009F1690" w:rsidP="00F4082E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9F1690" w:rsidRDefault="009F1690" w:rsidP="00BA0D6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690" w:rsidRDefault="009F1690" w:rsidP="00F4082E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DE5A7E">
      <w:rPr>
        <w:rStyle w:val="Sidetall"/>
        <w:noProof/>
      </w:rPr>
      <w:t>1</w:t>
    </w:r>
    <w:r>
      <w:rPr>
        <w:rStyle w:val="Sidetall"/>
      </w:rPr>
      <w:fldChar w:fldCharType="end"/>
    </w:r>
  </w:p>
  <w:p w:rsidR="009F1690" w:rsidRDefault="00DA52F6" w:rsidP="00BA0D6A">
    <w:pPr>
      <w:pStyle w:val="Bunntekst"/>
      <w:ind w:right="360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936DB04" wp14:editId="787D07FC">
          <wp:simplePos x="0" y="0"/>
          <wp:positionH relativeFrom="column">
            <wp:posOffset>3086100</wp:posOffset>
          </wp:positionH>
          <wp:positionV relativeFrom="paragraph">
            <wp:posOffset>-675005</wp:posOffset>
          </wp:positionV>
          <wp:extent cx="3452495" cy="835025"/>
          <wp:effectExtent l="0" t="0" r="0" b="3175"/>
          <wp:wrapNone/>
          <wp:docPr id="14" name="Bilde 14" descr="skj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kj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249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0EC" w:rsidRDefault="007330EC">
      <w:r>
        <w:separator/>
      </w:r>
    </w:p>
  </w:footnote>
  <w:footnote w:type="continuationSeparator" w:id="0">
    <w:p w:rsidR="007330EC" w:rsidRDefault="00733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690" w:rsidRDefault="00DA52F6">
    <w:pPr>
      <w:pStyle w:val="Toppteks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6B9AD64" wp14:editId="0C3DB95C">
          <wp:simplePos x="0" y="0"/>
          <wp:positionH relativeFrom="column">
            <wp:posOffset>-703580</wp:posOffset>
          </wp:positionH>
          <wp:positionV relativeFrom="paragraph">
            <wp:posOffset>-452120</wp:posOffset>
          </wp:positionV>
          <wp:extent cx="3675380" cy="687705"/>
          <wp:effectExtent l="0" t="0" r="1270" b="0"/>
          <wp:wrapNone/>
          <wp:docPr id="13" name="Bilde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538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36FCC4B5" wp14:editId="1A1315C5">
          <wp:simplePos x="0" y="0"/>
          <wp:positionH relativeFrom="column">
            <wp:posOffset>-1600200</wp:posOffset>
          </wp:positionH>
          <wp:positionV relativeFrom="paragraph">
            <wp:posOffset>-566420</wp:posOffset>
          </wp:positionV>
          <wp:extent cx="8524875" cy="1076325"/>
          <wp:effectExtent l="0" t="0" r="9525" b="9525"/>
          <wp:wrapNone/>
          <wp:docPr id="12" name="Bilde 12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48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6D8"/>
    <w:multiLevelType w:val="hybridMultilevel"/>
    <w:tmpl w:val="279A8CA6"/>
    <w:lvl w:ilvl="0" w:tplc="2A1E458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17267"/>
    <w:multiLevelType w:val="hybridMultilevel"/>
    <w:tmpl w:val="352C2450"/>
    <w:lvl w:ilvl="0" w:tplc="4C7EE30A">
      <w:start w:val="1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0877CF"/>
    <w:multiLevelType w:val="hybridMultilevel"/>
    <w:tmpl w:val="48C40986"/>
    <w:lvl w:ilvl="0" w:tplc="C0D43108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0E5750FA"/>
    <w:multiLevelType w:val="hybridMultilevel"/>
    <w:tmpl w:val="8520A938"/>
    <w:lvl w:ilvl="0" w:tplc="3A485482">
      <w:start w:val="17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>
    <w:nsid w:val="17F95428"/>
    <w:multiLevelType w:val="hybridMultilevel"/>
    <w:tmpl w:val="A5BCB456"/>
    <w:lvl w:ilvl="0" w:tplc="4C7EE30A">
      <w:start w:val="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2054710A"/>
    <w:multiLevelType w:val="hybridMultilevel"/>
    <w:tmpl w:val="DCCE71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C48CA"/>
    <w:multiLevelType w:val="hybridMultilevel"/>
    <w:tmpl w:val="855802BA"/>
    <w:lvl w:ilvl="0" w:tplc="1B144A2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A603CC"/>
    <w:multiLevelType w:val="hybridMultilevel"/>
    <w:tmpl w:val="7AF8F484"/>
    <w:lvl w:ilvl="0" w:tplc="2976E95E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A65599"/>
    <w:multiLevelType w:val="hybridMultilevel"/>
    <w:tmpl w:val="1BD06A10"/>
    <w:lvl w:ilvl="0" w:tplc="FDD44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339E2"/>
    <w:multiLevelType w:val="hybridMultilevel"/>
    <w:tmpl w:val="B0C272A0"/>
    <w:lvl w:ilvl="0" w:tplc="4920C652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29D455BD"/>
    <w:multiLevelType w:val="hybridMultilevel"/>
    <w:tmpl w:val="C9AA26F0"/>
    <w:lvl w:ilvl="0" w:tplc="FB42B792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01742"/>
    <w:multiLevelType w:val="hybridMultilevel"/>
    <w:tmpl w:val="D4D0BD72"/>
    <w:lvl w:ilvl="0" w:tplc="49E40AB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A527F"/>
    <w:multiLevelType w:val="hybridMultilevel"/>
    <w:tmpl w:val="01C96C8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78E0690"/>
    <w:multiLevelType w:val="hybridMultilevel"/>
    <w:tmpl w:val="9CF28170"/>
    <w:lvl w:ilvl="0" w:tplc="2AAA0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F13275"/>
    <w:multiLevelType w:val="hybridMultilevel"/>
    <w:tmpl w:val="72B0379A"/>
    <w:lvl w:ilvl="0" w:tplc="4C7EE30A">
      <w:start w:val="1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842A02"/>
    <w:multiLevelType w:val="hybridMultilevel"/>
    <w:tmpl w:val="C73E52F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87E3D"/>
    <w:multiLevelType w:val="hybridMultilevel"/>
    <w:tmpl w:val="446430EA"/>
    <w:lvl w:ilvl="0" w:tplc="E46A62A8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42F919F0"/>
    <w:multiLevelType w:val="hybridMultilevel"/>
    <w:tmpl w:val="7C1A4D6C"/>
    <w:lvl w:ilvl="0" w:tplc="4C7EE30A">
      <w:start w:val="1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43CA517B"/>
    <w:multiLevelType w:val="hybridMultilevel"/>
    <w:tmpl w:val="89169B58"/>
    <w:lvl w:ilvl="0" w:tplc="2CA880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F3264A"/>
    <w:multiLevelType w:val="hybridMultilevel"/>
    <w:tmpl w:val="57B8B756"/>
    <w:lvl w:ilvl="0" w:tplc="EE106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C83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586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D2B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A2F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8A5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82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A6C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94F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C6746DA"/>
    <w:multiLevelType w:val="hybridMultilevel"/>
    <w:tmpl w:val="B79EB17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45859"/>
    <w:multiLevelType w:val="hybridMultilevel"/>
    <w:tmpl w:val="65584912"/>
    <w:lvl w:ilvl="0" w:tplc="45C28C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D66F03"/>
    <w:multiLevelType w:val="hybridMultilevel"/>
    <w:tmpl w:val="B5A02B1E"/>
    <w:lvl w:ilvl="0" w:tplc="1B144A2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3">
    <w:nsid w:val="5E0F318F"/>
    <w:multiLevelType w:val="hybridMultilevel"/>
    <w:tmpl w:val="54C20648"/>
    <w:lvl w:ilvl="0" w:tplc="1B144A2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4">
    <w:nsid w:val="6C195069"/>
    <w:multiLevelType w:val="hybridMultilevel"/>
    <w:tmpl w:val="3D54084A"/>
    <w:lvl w:ilvl="0" w:tplc="7312D31C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cs="Times New Roman" w:hint="default"/>
      </w:rPr>
    </w:lvl>
    <w:lvl w:ilvl="1" w:tplc="4EF47F70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</w:rPr>
    </w:lvl>
    <w:lvl w:ilvl="2" w:tplc="72B4F326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cs="Times New Roman" w:hint="default"/>
      </w:rPr>
    </w:lvl>
    <w:lvl w:ilvl="3" w:tplc="9F18ED40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cs="Times New Roman" w:hint="default"/>
      </w:rPr>
    </w:lvl>
    <w:lvl w:ilvl="4" w:tplc="341C88E8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cs="Times New Roman" w:hint="default"/>
      </w:rPr>
    </w:lvl>
    <w:lvl w:ilvl="5" w:tplc="C5887010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cs="Times New Roman" w:hint="default"/>
      </w:rPr>
    </w:lvl>
    <w:lvl w:ilvl="6" w:tplc="9A484EFE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cs="Times New Roman" w:hint="default"/>
      </w:rPr>
    </w:lvl>
    <w:lvl w:ilvl="7" w:tplc="BE565B86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cs="Times New Roman" w:hint="default"/>
      </w:rPr>
    </w:lvl>
    <w:lvl w:ilvl="8" w:tplc="7ECA764A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cs="Times New Roman" w:hint="default"/>
      </w:rPr>
    </w:lvl>
  </w:abstractNum>
  <w:abstractNum w:abstractNumId="25">
    <w:nsid w:val="6CF368A7"/>
    <w:multiLevelType w:val="hybridMultilevel"/>
    <w:tmpl w:val="17A2104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19768F"/>
    <w:multiLevelType w:val="hybridMultilevel"/>
    <w:tmpl w:val="E6B8E89C"/>
    <w:lvl w:ilvl="0" w:tplc="1B144A24">
      <w:start w:val="1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7">
    <w:nsid w:val="768A687A"/>
    <w:multiLevelType w:val="hybridMultilevel"/>
    <w:tmpl w:val="A02AFD64"/>
    <w:lvl w:ilvl="0" w:tplc="041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231BAE"/>
    <w:multiLevelType w:val="hybridMultilevel"/>
    <w:tmpl w:val="9334ACE6"/>
    <w:lvl w:ilvl="0" w:tplc="1B144A24">
      <w:start w:val="17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9">
    <w:nsid w:val="7C120FAE"/>
    <w:multiLevelType w:val="hybridMultilevel"/>
    <w:tmpl w:val="86CCDD6A"/>
    <w:lvl w:ilvl="0" w:tplc="041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3"/>
  </w:num>
  <w:num w:numId="4">
    <w:abstractNumId w:val="29"/>
  </w:num>
  <w:num w:numId="5">
    <w:abstractNumId w:val="27"/>
  </w:num>
  <w:num w:numId="6">
    <w:abstractNumId w:val="17"/>
  </w:num>
  <w:num w:numId="7">
    <w:abstractNumId w:val="1"/>
  </w:num>
  <w:num w:numId="8">
    <w:abstractNumId w:val="22"/>
  </w:num>
  <w:num w:numId="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3"/>
  </w:num>
  <w:num w:numId="11">
    <w:abstractNumId w:val="4"/>
  </w:num>
  <w:num w:numId="12">
    <w:abstractNumId w:val="7"/>
  </w:num>
  <w:num w:numId="13">
    <w:abstractNumId w:val="19"/>
  </w:num>
  <w:num w:numId="14">
    <w:abstractNumId w:val="12"/>
  </w:num>
  <w:num w:numId="15">
    <w:abstractNumId w:val="5"/>
  </w:num>
  <w:num w:numId="16">
    <w:abstractNumId w:val="28"/>
  </w:num>
  <w:num w:numId="17">
    <w:abstractNumId w:val="14"/>
  </w:num>
  <w:num w:numId="18">
    <w:abstractNumId w:val="15"/>
  </w:num>
  <w:num w:numId="19">
    <w:abstractNumId w:val="25"/>
  </w:num>
  <w:num w:numId="20">
    <w:abstractNumId w:val="16"/>
  </w:num>
  <w:num w:numId="21">
    <w:abstractNumId w:val="11"/>
  </w:num>
  <w:num w:numId="22">
    <w:abstractNumId w:val="24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8"/>
  </w:num>
  <w:num w:numId="26">
    <w:abstractNumId w:val="20"/>
  </w:num>
  <w:num w:numId="27">
    <w:abstractNumId w:val="2"/>
  </w:num>
  <w:num w:numId="28">
    <w:abstractNumId w:val="0"/>
  </w:num>
  <w:num w:numId="29">
    <w:abstractNumId w:val="9"/>
  </w:num>
  <w:num w:numId="30">
    <w:abstractNumId w:val="21"/>
  </w:num>
  <w:num w:numId="3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A6"/>
    <w:rsid w:val="00003D56"/>
    <w:rsid w:val="00004890"/>
    <w:rsid w:val="0002084D"/>
    <w:rsid w:val="00020D1D"/>
    <w:rsid w:val="00023045"/>
    <w:rsid w:val="000259AA"/>
    <w:rsid w:val="00025F8B"/>
    <w:rsid w:val="0002616C"/>
    <w:rsid w:val="00026861"/>
    <w:rsid w:val="00027A00"/>
    <w:rsid w:val="00030919"/>
    <w:rsid w:val="0003124A"/>
    <w:rsid w:val="00032EBD"/>
    <w:rsid w:val="000352B9"/>
    <w:rsid w:val="00036E57"/>
    <w:rsid w:val="00044EF4"/>
    <w:rsid w:val="00045DC0"/>
    <w:rsid w:val="00056153"/>
    <w:rsid w:val="00056441"/>
    <w:rsid w:val="0006391A"/>
    <w:rsid w:val="00063D68"/>
    <w:rsid w:val="000759BF"/>
    <w:rsid w:val="000773C3"/>
    <w:rsid w:val="00077FF5"/>
    <w:rsid w:val="00091440"/>
    <w:rsid w:val="00097B93"/>
    <w:rsid w:val="000A0CDF"/>
    <w:rsid w:val="000A45B5"/>
    <w:rsid w:val="000A46F6"/>
    <w:rsid w:val="000A5D84"/>
    <w:rsid w:val="000A5E3E"/>
    <w:rsid w:val="000B333F"/>
    <w:rsid w:val="000B4EB0"/>
    <w:rsid w:val="000B536F"/>
    <w:rsid w:val="000C0924"/>
    <w:rsid w:val="000C55A7"/>
    <w:rsid w:val="000C60F3"/>
    <w:rsid w:val="000C6894"/>
    <w:rsid w:val="000C7DEA"/>
    <w:rsid w:val="000D004C"/>
    <w:rsid w:val="000D2BD2"/>
    <w:rsid w:val="000D7161"/>
    <w:rsid w:val="000E3260"/>
    <w:rsid w:val="000F1155"/>
    <w:rsid w:val="000F32DD"/>
    <w:rsid w:val="000F36C2"/>
    <w:rsid w:val="000F3EAA"/>
    <w:rsid w:val="001017B1"/>
    <w:rsid w:val="001043E8"/>
    <w:rsid w:val="0010512E"/>
    <w:rsid w:val="00110DD0"/>
    <w:rsid w:val="00114FE3"/>
    <w:rsid w:val="00115C0C"/>
    <w:rsid w:val="00117A58"/>
    <w:rsid w:val="001200A8"/>
    <w:rsid w:val="001245BD"/>
    <w:rsid w:val="001300A4"/>
    <w:rsid w:val="001332CA"/>
    <w:rsid w:val="001351DB"/>
    <w:rsid w:val="00137058"/>
    <w:rsid w:val="001438ED"/>
    <w:rsid w:val="00143D7F"/>
    <w:rsid w:val="00144F88"/>
    <w:rsid w:val="00145339"/>
    <w:rsid w:val="0014695C"/>
    <w:rsid w:val="00147552"/>
    <w:rsid w:val="00156CC6"/>
    <w:rsid w:val="0015787F"/>
    <w:rsid w:val="00161916"/>
    <w:rsid w:val="00174853"/>
    <w:rsid w:val="001765A9"/>
    <w:rsid w:val="0018221B"/>
    <w:rsid w:val="001823EB"/>
    <w:rsid w:val="0018243E"/>
    <w:rsid w:val="00183082"/>
    <w:rsid w:val="00192F1A"/>
    <w:rsid w:val="001939C8"/>
    <w:rsid w:val="00193B75"/>
    <w:rsid w:val="00197CF2"/>
    <w:rsid w:val="001A0530"/>
    <w:rsid w:val="001A1AE2"/>
    <w:rsid w:val="001A1DD5"/>
    <w:rsid w:val="001A4168"/>
    <w:rsid w:val="001A5BC6"/>
    <w:rsid w:val="001B02C4"/>
    <w:rsid w:val="001B0859"/>
    <w:rsid w:val="001B1022"/>
    <w:rsid w:val="001B2B53"/>
    <w:rsid w:val="001B424C"/>
    <w:rsid w:val="001C0CA5"/>
    <w:rsid w:val="001C6599"/>
    <w:rsid w:val="001D204A"/>
    <w:rsid w:val="001D5C89"/>
    <w:rsid w:val="001D60B0"/>
    <w:rsid w:val="001E1C56"/>
    <w:rsid w:val="001E3DD6"/>
    <w:rsid w:val="001E467A"/>
    <w:rsid w:val="001E7B1A"/>
    <w:rsid w:val="001F20CE"/>
    <w:rsid w:val="001F2F3B"/>
    <w:rsid w:val="001F43A0"/>
    <w:rsid w:val="001F624F"/>
    <w:rsid w:val="001F668C"/>
    <w:rsid w:val="001F66BD"/>
    <w:rsid w:val="002021FF"/>
    <w:rsid w:val="002029D8"/>
    <w:rsid w:val="00205F6B"/>
    <w:rsid w:val="0022491A"/>
    <w:rsid w:val="00226069"/>
    <w:rsid w:val="00233735"/>
    <w:rsid w:val="00236D12"/>
    <w:rsid w:val="0023776B"/>
    <w:rsid w:val="00240B88"/>
    <w:rsid w:val="00242FEB"/>
    <w:rsid w:val="002446BF"/>
    <w:rsid w:val="00245254"/>
    <w:rsid w:val="002501A4"/>
    <w:rsid w:val="0025298A"/>
    <w:rsid w:val="00252E4C"/>
    <w:rsid w:val="00260DC3"/>
    <w:rsid w:val="00264AF6"/>
    <w:rsid w:val="0027251C"/>
    <w:rsid w:val="00276B15"/>
    <w:rsid w:val="00281F1E"/>
    <w:rsid w:val="002833D8"/>
    <w:rsid w:val="002866CF"/>
    <w:rsid w:val="00292DE5"/>
    <w:rsid w:val="002A112A"/>
    <w:rsid w:val="002A54BF"/>
    <w:rsid w:val="002A5C69"/>
    <w:rsid w:val="002B1D83"/>
    <w:rsid w:val="002B25D8"/>
    <w:rsid w:val="002B32CA"/>
    <w:rsid w:val="002B55D9"/>
    <w:rsid w:val="002C0F04"/>
    <w:rsid w:val="002C5A1E"/>
    <w:rsid w:val="002C73A9"/>
    <w:rsid w:val="002D28D2"/>
    <w:rsid w:val="002D37B2"/>
    <w:rsid w:val="002D568A"/>
    <w:rsid w:val="002E13A0"/>
    <w:rsid w:val="002E3E18"/>
    <w:rsid w:val="002F1693"/>
    <w:rsid w:val="002F35C9"/>
    <w:rsid w:val="002F545A"/>
    <w:rsid w:val="002F78A0"/>
    <w:rsid w:val="00301F3E"/>
    <w:rsid w:val="00302848"/>
    <w:rsid w:val="003114E5"/>
    <w:rsid w:val="0031372F"/>
    <w:rsid w:val="003143FA"/>
    <w:rsid w:val="003201D9"/>
    <w:rsid w:val="00326F35"/>
    <w:rsid w:val="00331660"/>
    <w:rsid w:val="0033251D"/>
    <w:rsid w:val="00333437"/>
    <w:rsid w:val="003336A2"/>
    <w:rsid w:val="003353F2"/>
    <w:rsid w:val="00336174"/>
    <w:rsid w:val="00341D61"/>
    <w:rsid w:val="00351E04"/>
    <w:rsid w:val="00354421"/>
    <w:rsid w:val="00363886"/>
    <w:rsid w:val="0036407C"/>
    <w:rsid w:val="00370986"/>
    <w:rsid w:val="0037106B"/>
    <w:rsid w:val="0037348C"/>
    <w:rsid w:val="0037539D"/>
    <w:rsid w:val="003803B8"/>
    <w:rsid w:val="00380F46"/>
    <w:rsid w:val="003815B3"/>
    <w:rsid w:val="00384802"/>
    <w:rsid w:val="003851C0"/>
    <w:rsid w:val="00390241"/>
    <w:rsid w:val="00394ED8"/>
    <w:rsid w:val="003A59B2"/>
    <w:rsid w:val="003B4789"/>
    <w:rsid w:val="003B4903"/>
    <w:rsid w:val="003B75D4"/>
    <w:rsid w:val="003C6B10"/>
    <w:rsid w:val="003C7F12"/>
    <w:rsid w:val="003D101A"/>
    <w:rsid w:val="003D2E9E"/>
    <w:rsid w:val="003D3686"/>
    <w:rsid w:val="003D3EB2"/>
    <w:rsid w:val="003E04B3"/>
    <w:rsid w:val="003E1EE2"/>
    <w:rsid w:val="003E348D"/>
    <w:rsid w:val="003E536F"/>
    <w:rsid w:val="003E59FA"/>
    <w:rsid w:val="003F01CD"/>
    <w:rsid w:val="003F3431"/>
    <w:rsid w:val="003F7000"/>
    <w:rsid w:val="00405313"/>
    <w:rsid w:val="004107B6"/>
    <w:rsid w:val="00411A95"/>
    <w:rsid w:val="00421FDD"/>
    <w:rsid w:val="004242FE"/>
    <w:rsid w:val="00426E30"/>
    <w:rsid w:val="004332FC"/>
    <w:rsid w:val="00435236"/>
    <w:rsid w:val="00447F81"/>
    <w:rsid w:val="00457BF0"/>
    <w:rsid w:val="00461B1C"/>
    <w:rsid w:val="004672E0"/>
    <w:rsid w:val="0047634B"/>
    <w:rsid w:val="00484796"/>
    <w:rsid w:val="00495044"/>
    <w:rsid w:val="00495171"/>
    <w:rsid w:val="00495493"/>
    <w:rsid w:val="00496D36"/>
    <w:rsid w:val="004A1060"/>
    <w:rsid w:val="004A10C2"/>
    <w:rsid w:val="004A5FB8"/>
    <w:rsid w:val="004B586F"/>
    <w:rsid w:val="004B781D"/>
    <w:rsid w:val="004C4B44"/>
    <w:rsid w:val="004C578F"/>
    <w:rsid w:val="004C59F3"/>
    <w:rsid w:val="004C77F6"/>
    <w:rsid w:val="004D0447"/>
    <w:rsid w:val="004D1877"/>
    <w:rsid w:val="004D4ED1"/>
    <w:rsid w:val="004D62A1"/>
    <w:rsid w:val="004E15ED"/>
    <w:rsid w:val="004E252F"/>
    <w:rsid w:val="004E4CB3"/>
    <w:rsid w:val="004F03D2"/>
    <w:rsid w:val="004F750C"/>
    <w:rsid w:val="005164F8"/>
    <w:rsid w:val="00522293"/>
    <w:rsid w:val="00522600"/>
    <w:rsid w:val="0052751D"/>
    <w:rsid w:val="005571E9"/>
    <w:rsid w:val="00565083"/>
    <w:rsid w:val="00580F02"/>
    <w:rsid w:val="005818F3"/>
    <w:rsid w:val="00581940"/>
    <w:rsid w:val="00581B44"/>
    <w:rsid w:val="00587B42"/>
    <w:rsid w:val="005901D0"/>
    <w:rsid w:val="00592367"/>
    <w:rsid w:val="0059395C"/>
    <w:rsid w:val="005948D1"/>
    <w:rsid w:val="00596615"/>
    <w:rsid w:val="005B4B78"/>
    <w:rsid w:val="005C1CC7"/>
    <w:rsid w:val="005C3F61"/>
    <w:rsid w:val="005D1DE6"/>
    <w:rsid w:val="005D640F"/>
    <w:rsid w:val="005E1B74"/>
    <w:rsid w:val="005E54F6"/>
    <w:rsid w:val="005E71E9"/>
    <w:rsid w:val="005E77DC"/>
    <w:rsid w:val="005F7BF4"/>
    <w:rsid w:val="00603CE6"/>
    <w:rsid w:val="00607155"/>
    <w:rsid w:val="00610DF3"/>
    <w:rsid w:val="00612B0C"/>
    <w:rsid w:val="006160EA"/>
    <w:rsid w:val="00617BC4"/>
    <w:rsid w:val="006209AE"/>
    <w:rsid w:val="0062294D"/>
    <w:rsid w:val="00643503"/>
    <w:rsid w:val="006458BD"/>
    <w:rsid w:val="00657D33"/>
    <w:rsid w:val="006601EE"/>
    <w:rsid w:val="00660AA8"/>
    <w:rsid w:val="0066208F"/>
    <w:rsid w:val="006643A7"/>
    <w:rsid w:val="0066642E"/>
    <w:rsid w:val="00672685"/>
    <w:rsid w:val="00674A82"/>
    <w:rsid w:val="00675CF9"/>
    <w:rsid w:val="006854CE"/>
    <w:rsid w:val="006866F8"/>
    <w:rsid w:val="00686993"/>
    <w:rsid w:val="0069205F"/>
    <w:rsid w:val="00693ADE"/>
    <w:rsid w:val="00694C82"/>
    <w:rsid w:val="006A044F"/>
    <w:rsid w:val="006A201B"/>
    <w:rsid w:val="006A2224"/>
    <w:rsid w:val="006A6111"/>
    <w:rsid w:val="006B1712"/>
    <w:rsid w:val="006C3C9E"/>
    <w:rsid w:val="006E053E"/>
    <w:rsid w:val="006E2AE1"/>
    <w:rsid w:val="006E3910"/>
    <w:rsid w:val="006F0ECE"/>
    <w:rsid w:val="006F12C4"/>
    <w:rsid w:val="006F3672"/>
    <w:rsid w:val="006F5895"/>
    <w:rsid w:val="007062C7"/>
    <w:rsid w:val="007106E3"/>
    <w:rsid w:val="00720C4A"/>
    <w:rsid w:val="007211F8"/>
    <w:rsid w:val="007330EC"/>
    <w:rsid w:val="00735F20"/>
    <w:rsid w:val="0073611C"/>
    <w:rsid w:val="00750C00"/>
    <w:rsid w:val="00753D4B"/>
    <w:rsid w:val="00754D04"/>
    <w:rsid w:val="00755DC6"/>
    <w:rsid w:val="00755F3F"/>
    <w:rsid w:val="007562BE"/>
    <w:rsid w:val="00760054"/>
    <w:rsid w:val="007609C1"/>
    <w:rsid w:val="00763BD5"/>
    <w:rsid w:val="00765099"/>
    <w:rsid w:val="0076579D"/>
    <w:rsid w:val="00770C7B"/>
    <w:rsid w:val="007900FD"/>
    <w:rsid w:val="00790C94"/>
    <w:rsid w:val="00792EE2"/>
    <w:rsid w:val="0079522C"/>
    <w:rsid w:val="007959A5"/>
    <w:rsid w:val="007A2ECE"/>
    <w:rsid w:val="007A47AA"/>
    <w:rsid w:val="007A5C61"/>
    <w:rsid w:val="007B0631"/>
    <w:rsid w:val="007B0DA0"/>
    <w:rsid w:val="007B1027"/>
    <w:rsid w:val="007B4160"/>
    <w:rsid w:val="007C5A04"/>
    <w:rsid w:val="007C642B"/>
    <w:rsid w:val="007D6236"/>
    <w:rsid w:val="007D78B7"/>
    <w:rsid w:val="007E30AC"/>
    <w:rsid w:val="007E6D6E"/>
    <w:rsid w:val="007E7756"/>
    <w:rsid w:val="007F639C"/>
    <w:rsid w:val="007F70A3"/>
    <w:rsid w:val="008022AA"/>
    <w:rsid w:val="00805867"/>
    <w:rsid w:val="00805FCB"/>
    <w:rsid w:val="00806553"/>
    <w:rsid w:val="00806BA1"/>
    <w:rsid w:val="008139BD"/>
    <w:rsid w:val="0081769A"/>
    <w:rsid w:val="00817743"/>
    <w:rsid w:val="00825546"/>
    <w:rsid w:val="00833172"/>
    <w:rsid w:val="00836A99"/>
    <w:rsid w:val="008435DB"/>
    <w:rsid w:val="0085275B"/>
    <w:rsid w:val="00855EED"/>
    <w:rsid w:val="00855F53"/>
    <w:rsid w:val="008618F1"/>
    <w:rsid w:val="00864621"/>
    <w:rsid w:val="00864CE3"/>
    <w:rsid w:val="00877D8A"/>
    <w:rsid w:val="00877EC3"/>
    <w:rsid w:val="008800D1"/>
    <w:rsid w:val="008808C8"/>
    <w:rsid w:val="00885BB5"/>
    <w:rsid w:val="00885C07"/>
    <w:rsid w:val="00887B71"/>
    <w:rsid w:val="008921A2"/>
    <w:rsid w:val="00892B93"/>
    <w:rsid w:val="00892E8F"/>
    <w:rsid w:val="00893C01"/>
    <w:rsid w:val="00894C7F"/>
    <w:rsid w:val="0089771A"/>
    <w:rsid w:val="008A081B"/>
    <w:rsid w:val="008B2DCB"/>
    <w:rsid w:val="008B53C5"/>
    <w:rsid w:val="008C31BF"/>
    <w:rsid w:val="008C59F5"/>
    <w:rsid w:val="008D0038"/>
    <w:rsid w:val="008D2888"/>
    <w:rsid w:val="008D625B"/>
    <w:rsid w:val="008E0C5E"/>
    <w:rsid w:val="008E2DAC"/>
    <w:rsid w:val="008E4D2E"/>
    <w:rsid w:val="008F1D85"/>
    <w:rsid w:val="008F7ECC"/>
    <w:rsid w:val="00901439"/>
    <w:rsid w:val="00912A91"/>
    <w:rsid w:val="009135D3"/>
    <w:rsid w:val="00914FE7"/>
    <w:rsid w:val="00915EB9"/>
    <w:rsid w:val="00923165"/>
    <w:rsid w:val="00931B72"/>
    <w:rsid w:val="009357BE"/>
    <w:rsid w:val="00936A46"/>
    <w:rsid w:val="00944AB7"/>
    <w:rsid w:val="00944C3B"/>
    <w:rsid w:val="009450B6"/>
    <w:rsid w:val="00950115"/>
    <w:rsid w:val="0095062C"/>
    <w:rsid w:val="0095598C"/>
    <w:rsid w:val="00955BF6"/>
    <w:rsid w:val="009605CB"/>
    <w:rsid w:val="00961786"/>
    <w:rsid w:val="00964F4B"/>
    <w:rsid w:val="0096504A"/>
    <w:rsid w:val="00970C69"/>
    <w:rsid w:val="009719C8"/>
    <w:rsid w:val="0097442A"/>
    <w:rsid w:val="009833B5"/>
    <w:rsid w:val="0099103B"/>
    <w:rsid w:val="00993F0B"/>
    <w:rsid w:val="009941C0"/>
    <w:rsid w:val="009945A6"/>
    <w:rsid w:val="00994998"/>
    <w:rsid w:val="00996623"/>
    <w:rsid w:val="00997119"/>
    <w:rsid w:val="009A0FC0"/>
    <w:rsid w:val="009B01FE"/>
    <w:rsid w:val="009B4E8F"/>
    <w:rsid w:val="009B5F73"/>
    <w:rsid w:val="009B7B6C"/>
    <w:rsid w:val="009C2117"/>
    <w:rsid w:val="009C4830"/>
    <w:rsid w:val="009D40A2"/>
    <w:rsid w:val="009D76FF"/>
    <w:rsid w:val="009E1994"/>
    <w:rsid w:val="009E288E"/>
    <w:rsid w:val="009E5968"/>
    <w:rsid w:val="009F1690"/>
    <w:rsid w:val="009F1BBB"/>
    <w:rsid w:val="009F2EDA"/>
    <w:rsid w:val="009F3C93"/>
    <w:rsid w:val="009F3F12"/>
    <w:rsid w:val="00A00E20"/>
    <w:rsid w:val="00A02B4B"/>
    <w:rsid w:val="00A05C05"/>
    <w:rsid w:val="00A05D18"/>
    <w:rsid w:val="00A05D8C"/>
    <w:rsid w:val="00A12BF7"/>
    <w:rsid w:val="00A2238F"/>
    <w:rsid w:val="00A27E05"/>
    <w:rsid w:val="00A303DA"/>
    <w:rsid w:val="00A40512"/>
    <w:rsid w:val="00A413ED"/>
    <w:rsid w:val="00A416B8"/>
    <w:rsid w:val="00A420E7"/>
    <w:rsid w:val="00A43DBA"/>
    <w:rsid w:val="00A5643A"/>
    <w:rsid w:val="00A56560"/>
    <w:rsid w:val="00A610B1"/>
    <w:rsid w:val="00A617A1"/>
    <w:rsid w:val="00A632F3"/>
    <w:rsid w:val="00A63F46"/>
    <w:rsid w:val="00A75E1C"/>
    <w:rsid w:val="00A769B4"/>
    <w:rsid w:val="00A86766"/>
    <w:rsid w:val="00A9197B"/>
    <w:rsid w:val="00A940DD"/>
    <w:rsid w:val="00A9796B"/>
    <w:rsid w:val="00AA0252"/>
    <w:rsid w:val="00AA2844"/>
    <w:rsid w:val="00AA393A"/>
    <w:rsid w:val="00AA7F20"/>
    <w:rsid w:val="00AB1292"/>
    <w:rsid w:val="00AB1EFA"/>
    <w:rsid w:val="00AB34DA"/>
    <w:rsid w:val="00AB374E"/>
    <w:rsid w:val="00AC1D90"/>
    <w:rsid w:val="00AD1392"/>
    <w:rsid w:val="00AD241B"/>
    <w:rsid w:val="00AD259B"/>
    <w:rsid w:val="00AD3E9F"/>
    <w:rsid w:val="00AE0367"/>
    <w:rsid w:val="00AE483C"/>
    <w:rsid w:val="00AE6823"/>
    <w:rsid w:val="00AF61CA"/>
    <w:rsid w:val="00AF6A8A"/>
    <w:rsid w:val="00AF715C"/>
    <w:rsid w:val="00B03718"/>
    <w:rsid w:val="00B0434B"/>
    <w:rsid w:val="00B14786"/>
    <w:rsid w:val="00B14F41"/>
    <w:rsid w:val="00B1618F"/>
    <w:rsid w:val="00B17524"/>
    <w:rsid w:val="00B22085"/>
    <w:rsid w:val="00B232C9"/>
    <w:rsid w:val="00B24667"/>
    <w:rsid w:val="00B31C94"/>
    <w:rsid w:val="00B328B7"/>
    <w:rsid w:val="00B378CE"/>
    <w:rsid w:val="00B4740C"/>
    <w:rsid w:val="00B47F65"/>
    <w:rsid w:val="00B50CA9"/>
    <w:rsid w:val="00B52786"/>
    <w:rsid w:val="00B52D9F"/>
    <w:rsid w:val="00B5653B"/>
    <w:rsid w:val="00B60042"/>
    <w:rsid w:val="00B602EC"/>
    <w:rsid w:val="00B74D7F"/>
    <w:rsid w:val="00B778C1"/>
    <w:rsid w:val="00B93828"/>
    <w:rsid w:val="00B97377"/>
    <w:rsid w:val="00BA0D6A"/>
    <w:rsid w:val="00BA3D4E"/>
    <w:rsid w:val="00BA4586"/>
    <w:rsid w:val="00BA53A3"/>
    <w:rsid w:val="00BB452D"/>
    <w:rsid w:val="00BB4745"/>
    <w:rsid w:val="00BB79D3"/>
    <w:rsid w:val="00BB7FDF"/>
    <w:rsid w:val="00BC50C3"/>
    <w:rsid w:val="00BC5987"/>
    <w:rsid w:val="00BC68AA"/>
    <w:rsid w:val="00BC6B5E"/>
    <w:rsid w:val="00BD0661"/>
    <w:rsid w:val="00BD08EE"/>
    <w:rsid w:val="00BE2BFF"/>
    <w:rsid w:val="00BE5D50"/>
    <w:rsid w:val="00BE5E3E"/>
    <w:rsid w:val="00C02D8A"/>
    <w:rsid w:val="00C05113"/>
    <w:rsid w:val="00C137E4"/>
    <w:rsid w:val="00C208CC"/>
    <w:rsid w:val="00C2466E"/>
    <w:rsid w:val="00C313E8"/>
    <w:rsid w:val="00C31EC8"/>
    <w:rsid w:val="00C34818"/>
    <w:rsid w:val="00C364AB"/>
    <w:rsid w:val="00C37F47"/>
    <w:rsid w:val="00C40F90"/>
    <w:rsid w:val="00C4621E"/>
    <w:rsid w:val="00C47C64"/>
    <w:rsid w:val="00C6108C"/>
    <w:rsid w:val="00C640A2"/>
    <w:rsid w:val="00C64123"/>
    <w:rsid w:val="00C65975"/>
    <w:rsid w:val="00C66FCF"/>
    <w:rsid w:val="00C67C54"/>
    <w:rsid w:val="00C73D5B"/>
    <w:rsid w:val="00C74E1B"/>
    <w:rsid w:val="00C831D6"/>
    <w:rsid w:val="00C86380"/>
    <w:rsid w:val="00CA1BA7"/>
    <w:rsid w:val="00CA2028"/>
    <w:rsid w:val="00CA2EB7"/>
    <w:rsid w:val="00CA451D"/>
    <w:rsid w:val="00CB7B2F"/>
    <w:rsid w:val="00CC01AD"/>
    <w:rsid w:val="00CC6A13"/>
    <w:rsid w:val="00CC7393"/>
    <w:rsid w:val="00CD0862"/>
    <w:rsid w:val="00CD5750"/>
    <w:rsid w:val="00CE7195"/>
    <w:rsid w:val="00CF635B"/>
    <w:rsid w:val="00D01216"/>
    <w:rsid w:val="00D02151"/>
    <w:rsid w:val="00D03980"/>
    <w:rsid w:val="00D051F5"/>
    <w:rsid w:val="00D0549F"/>
    <w:rsid w:val="00D10B4D"/>
    <w:rsid w:val="00D1182D"/>
    <w:rsid w:val="00D158BF"/>
    <w:rsid w:val="00D16818"/>
    <w:rsid w:val="00D16A5A"/>
    <w:rsid w:val="00D20295"/>
    <w:rsid w:val="00D22A65"/>
    <w:rsid w:val="00D2763F"/>
    <w:rsid w:val="00D30FE0"/>
    <w:rsid w:val="00D357F9"/>
    <w:rsid w:val="00D36C84"/>
    <w:rsid w:val="00D4075E"/>
    <w:rsid w:val="00D41CC1"/>
    <w:rsid w:val="00D42241"/>
    <w:rsid w:val="00D431AF"/>
    <w:rsid w:val="00D43BEC"/>
    <w:rsid w:val="00D457AC"/>
    <w:rsid w:val="00D53D81"/>
    <w:rsid w:val="00D5436D"/>
    <w:rsid w:val="00D57AF1"/>
    <w:rsid w:val="00D62458"/>
    <w:rsid w:val="00D66F93"/>
    <w:rsid w:val="00D71079"/>
    <w:rsid w:val="00D932F2"/>
    <w:rsid w:val="00DA3331"/>
    <w:rsid w:val="00DA3848"/>
    <w:rsid w:val="00DA52F6"/>
    <w:rsid w:val="00DB5881"/>
    <w:rsid w:val="00DB6698"/>
    <w:rsid w:val="00DC4BFF"/>
    <w:rsid w:val="00DC7C71"/>
    <w:rsid w:val="00DD2390"/>
    <w:rsid w:val="00DD6871"/>
    <w:rsid w:val="00DE0DCF"/>
    <w:rsid w:val="00DE21BF"/>
    <w:rsid w:val="00DE2B50"/>
    <w:rsid w:val="00DE4459"/>
    <w:rsid w:val="00DE50C0"/>
    <w:rsid w:val="00DE5A7E"/>
    <w:rsid w:val="00DE6D2C"/>
    <w:rsid w:val="00DE6F6A"/>
    <w:rsid w:val="00DF09AB"/>
    <w:rsid w:val="00E10C88"/>
    <w:rsid w:val="00E1165C"/>
    <w:rsid w:val="00E12A52"/>
    <w:rsid w:val="00E16B96"/>
    <w:rsid w:val="00E21621"/>
    <w:rsid w:val="00E21D71"/>
    <w:rsid w:val="00E2275E"/>
    <w:rsid w:val="00E30773"/>
    <w:rsid w:val="00E359F8"/>
    <w:rsid w:val="00E35A98"/>
    <w:rsid w:val="00E42972"/>
    <w:rsid w:val="00E444B5"/>
    <w:rsid w:val="00E45698"/>
    <w:rsid w:val="00E470A8"/>
    <w:rsid w:val="00E51FEC"/>
    <w:rsid w:val="00E54510"/>
    <w:rsid w:val="00E553CE"/>
    <w:rsid w:val="00E556CA"/>
    <w:rsid w:val="00E567BC"/>
    <w:rsid w:val="00E575F7"/>
    <w:rsid w:val="00E616EA"/>
    <w:rsid w:val="00E644C9"/>
    <w:rsid w:val="00E72C5A"/>
    <w:rsid w:val="00E85163"/>
    <w:rsid w:val="00E92B66"/>
    <w:rsid w:val="00E92C3A"/>
    <w:rsid w:val="00E944C4"/>
    <w:rsid w:val="00E95384"/>
    <w:rsid w:val="00E95A5E"/>
    <w:rsid w:val="00EA24CD"/>
    <w:rsid w:val="00EA4924"/>
    <w:rsid w:val="00EA69FA"/>
    <w:rsid w:val="00EB3C2B"/>
    <w:rsid w:val="00EB3D3A"/>
    <w:rsid w:val="00EB639D"/>
    <w:rsid w:val="00EB67D8"/>
    <w:rsid w:val="00EC085A"/>
    <w:rsid w:val="00EC4EDE"/>
    <w:rsid w:val="00EC70E1"/>
    <w:rsid w:val="00ED171F"/>
    <w:rsid w:val="00ED57AF"/>
    <w:rsid w:val="00ED7AB8"/>
    <w:rsid w:val="00EF1145"/>
    <w:rsid w:val="00EF1719"/>
    <w:rsid w:val="00EF177D"/>
    <w:rsid w:val="00EF558E"/>
    <w:rsid w:val="00F03501"/>
    <w:rsid w:val="00F10271"/>
    <w:rsid w:val="00F14FD4"/>
    <w:rsid w:val="00F15BAC"/>
    <w:rsid w:val="00F23CCB"/>
    <w:rsid w:val="00F241F8"/>
    <w:rsid w:val="00F317AA"/>
    <w:rsid w:val="00F36EDB"/>
    <w:rsid w:val="00F379DE"/>
    <w:rsid w:val="00F37B27"/>
    <w:rsid w:val="00F4082E"/>
    <w:rsid w:val="00F41033"/>
    <w:rsid w:val="00F43AD2"/>
    <w:rsid w:val="00F447D3"/>
    <w:rsid w:val="00F467DF"/>
    <w:rsid w:val="00F46952"/>
    <w:rsid w:val="00F47FB0"/>
    <w:rsid w:val="00F519E1"/>
    <w:rsid w:val="00F539DF"/>
    <w:rsid w:val="00F55E18"/>
    <w:rsid w:val="00F5677A"/>
    <w:rsid w:val="00F569E2"/>
    <w:rsid w:val="00F6144F"/>
    <w:rsid w:val="00F64EBC"/>
    <w:rsid w:val="00F70D01"/>
    <w:rsid w:val="00F72FAD"/>
    <w:rsid w:val="00F73B80"/>
    <w:rsid w:val="00F77A3D"/>
    <w:rsid w:val="00F8398D"/>
    <w:rsid w:val="00F940FF"/>
    <w:rsid w:val="00FA4D83"/>
    <w:rsid w:val="00FA64C0"/>
    <w:rsid w:val="00FA682E"/>
    <w:rsid w:val="00FB28D7"/>
    <w:rsid w:val="00FB7A01"/>
    <w:rsid w:val="00FC1055"/>
    <w:rsid w:val="00FC7E92"/>
    <w:rsid w:val="00FE3637"/>
    <w:rsid w:val="00FF3DF8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5A6"/>
    <w:rPr>
      <w:rFonts w:ascii="Verdana" w:hAnsi="Verdana"/>
      <w:sz w:val="22"/>
      <w:szCs w:val="24"/>
    </w:rPr>
  </w:style>
  <w:style w:type="paragraph" w:styleId="Overskrift2">
    <w:name w:val="heading 2"/>
    <w:basedOn w:val="Normal"/>
    <w:next w:val="Normal"/>
    <w:qFormat/>
    <w:rsid w:val="00341D6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5">
    <w:name w:val="heading 5"/>
    <w:basedOn w:val="Normal"/>
    <w:next w:val="Normal"/>
    <w:qFormat/>
    <w:rsid w:val="009945A6"/>
    <w:pPr>
      <w:keepNext/>
      <w:ind w:left="5664"/>
      <w:outlineLvl w:val="4"/>
    </w:pPr>
    <w:rPr>
      <w:rFonts w:ascii="Times New Roman" w:hAnsi="Times New Roman"/>
      <w:b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9945A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945A6"/>
    <w:pPr>
      <w:tabs>
        <w:tab w:val="center" w:pos="4536"/>
        <w:tab w:val="right" w:pos="9072"/>
      </w:tabs>
    </w:pPr>
  </w:style>
  <w:style w:type="paragraph" w:customStyle="1" w:styleId="Dokumenttekst">
    <w:name w:val="Dokumenttekst"/>
    <w:basedOn w:val="Normal"/>
    <w:link w:val="DokumenttekstTegn"/>
    <w:rsid w:val="009945A6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rsid w:val="009945A6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rsid w:val="0018221B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xl44">
    <w:name w:val="xl44"/>
    <w:basedOn w:val="Normal"/>
    <w:rsid w:val="0018221B"/>
    <w:pPr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character" w:styleId="Hyperkobling">
    <w:name w:val="Hyperlink"/>
    <w:rsid w:val="00CE7195"/>
    <w:rPr>
      <w:color w:val="0000FF"/>
      <w:u w:val="single"/>
    </w:rPr>
  </w:style>
  <w:style w:type="paragraph" w:styleId="Bobletekst">
    <w:name w:val="Balloon Text"/>
    <w:basedOn w:val="Normal"/>
    <w:semiHidden/>
    <w:rsid w:val="001F624F"/>
    <w:rPr>
      <w:rFonts w:ascii="Tahoma" w:hAnsi="Tahoma" w:cs="Tahoma"/>
      <w:sz w:val="16"/>
      <w:szCs w:val="16"/>
    </w:rPr>
  </w:style>
  <w:style w:type="character" w:customStyle="1" w:styleId="DokumenttekstTegn">
    <w:name w:val="Dokumenttekst Tegn"/>
    <w:link w:val="Dokumenttekst"/>
    <w:rsid w:val="00FA64C0"/>
    <w:rPr>
      <w:sz w:val="24"/>
      <w:lang w:val="nb-NO" w:eastAsia="en-US" w:bidi="ar-SA"/>
    </w:rPr>
  </w:style>
  <w:style w:type="character" w:styleId="Sidetall">
    <w:name w:val="page number"/>
    <w:basedOn w:val="Standardskriftforavsnitt"/>
    <w:rsid w:val="00BA0D6A"/>
  </w:style>
  <w:style w:type="paragraph" w:styleId="Listeavsnitt">
    <w:name w:val="List Paragraph"/>
    <w:basedOn w:val="Normal"/>
    <w:uiPriority w:val="34"/>
    <w:qFormat/>
    <w:rsid w:val="00894C7F"/>
    <w:pPr>
      <w:ind w:left="708"/>
    </w:pPr>
    <w:rPr>
      <w:rFonts w:ascii="Times New Roman" w:hAnsi="Times New Roman"/>
      <w:sz w:val="24"/>
    </w:rPr>
  </w:style>
  <w:style w:type="paragraph" w:customStyle="1" w:styleId="Default">
    <w:name w:val="Default"/>
    <w:rsid w:val="00DE2B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opptekstTegn">
    <w:name w:val="Topptekst Tegn"/>
    <w:link w:val="Topptekst"/>
    <w:locked/>
    <w:rsid w:val="0066642E"/>
    <w:rPr>
      <w:rFonts w:ascii="Verdana" w:hAnsi="Verdana"/>
      <w:sz w:val="22"/>
      <w:szCs w:val="24"/>
      <w:lang w:val="nb-NO" w:eastAsia="nb-NO" w:bidi="ar-SA"/>
    </w:rPr>
  </w:style>
  <w:style w:type="paragraph" w:customStyle="1" w:styleId="Listeavsnitt1">
    <w:name w:val="Listeavsnitt1"/>
    <w:basedOn w:val="Normal"/>
    <w:rsid w:val="0066642E"/>
    <w:pPr>
      <w:spacing w:after="200" w:line="276" w:lineRule="auto"/>
      <w:ind w:left="720"/>
    </w:pPr>
    <w:rPr>
      <w:rFonts w:ascii="Calibri" w:hAnsi="Calibri" w:cs="Calibri"/>
      <w:szCs w:val="22"/>
      <w:lang w:eastAsia="en-US"/>
    </w:rPr>
  </w:style>
  <w:style w:type="character" w:styleId="Utheving">
    <w:name w:val="Emphasis"/>
    <w:qFormat/>
    <w:rsid w:val="00A05C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5A6"/>
    <w:rPr>
      <w:rFonts w:ascii="Verdana" w:hAnsi="Verdana"/>
      <w:sz w:val="22"/>
      <w:szCs w:val="24"/>
    </w:rPr>
  </w:style>
  <w:style w:type="paragraph" w:styleId="Overskrift2">
    <w:name w:val="heading 2"/>
    <w:basedOn w:val="Normal"/>
    <w:next w:val="Normal"/>
    <w:qFormat/>
    <w:rsid w:val="00341D6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5">
    <w:name w:val="heading 5"/>
    <w:basedOn w:val="Normal"/>
    <w:next w:val="Normal"/>
    <w:qFormat/>
    <w:rsid w:val="009945A6"/>
    <w:pPr>
      <w:keepNext/>
      <w:ind w:left="5664"/>
      <w:outlineLvl w:val="4"/>
    </w:pPr>
    <w:rPr>
      <w:rFonts w:ascii="Times New Roman" w:hAnsi="Times New Roman"/>
      <w:b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9945A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945A6"/>
    <w:pPr>
      <w:tabs>
        <w:tab w:val="center" w:pos="4536"/>
        <w:tab w:val="right" w:pos="9072"/>
      </w:tabs>
    </w:pPr>
  </w:style>
  <w:style w:type="paragraph" w:customStyle="1" w:styleId="Dokumenttekst">
    <w:name w:val="Dokumenttekst"/>
    <w:basedOn w:val="Normal"/>
    <w:link w:val="DokumenttekstTegn"/>
    <w:rsid w:val="009945A6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rsid w:val="009945A6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rsid w:val="0018221B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xl44">
    <w:name w:val="xl44"/>
    <w:basedOn w:val="Normal"/>
    <w:rsid w:val="0018221B"/>
    <w:pPr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character" w:styleId="Hyperkobling">
    <w:name w:val="Hyperlink"/>
    <w:rsid w:val="00CE7195"/>
    <w:rPr>
      <w:color w:val="0000FF"/>
      <w:u w:val="single"/>
    </w:rPr>
  </w:style>
  <w:style w:type="paragraph" w:styleId="Bobletekst">
    <w:name w:val="Balloon Text"/>
    <w:basedOn w:val="Normal"/>
    <w:semiHidden/>
    <w:rsid w:val="001F624F"/>
    <w:rPr>
      <w:rFonts w:ascii="Tahoma" w:hAnsi="Tahoma" w:cs="Tahoma"/>
      <w:sz w:val="16"/>
      <w:szCs w:val="16"/>
    </w:rPr>
  </w:style>
  <w:style w:type="character" w:customStyle="1" w:styleId="DokumenttekstTegn">
    <w:name w:val="Dokumenttekst Tegn"/>
    <w:link w:val="Dokumenttekst"/>
    <w:rsid w:val="00FA64C0"/>
    <w:rPr>
      <w:sz w:val="24"/>
      <w:lang w:val="nb-NO" w:eastAsia="en-US" w:bidi="ar-SA"/>
    </w:rPr>
  </w:style>
  <w:style w:type="character" w:styleId="Sidetall">
    <w:name w:val="page number"/>
    <w:basedOn w:val="Standardskriftforavsnitt"/>
    <w:rsid w:val="00BA0D6A"/>
  </w:style>
  <w:style w:type="paragraph" w:styleId="Listeavsnitt">
    <w:name w:val="List Paragraph"/>
    <w:basedOn w:val="Normal"/>
    <w:uiPriority w:val="34"/>
    <w:qFormat/>
    <w:rsid w:val="00894C7F"/>
    <w:pPr>
      <w:ind w:left="708"/>
    </w:pPr>
    <w:rPr>
      <w:rFonts w:ascii="Times New Roman" w:hAnsi="Times New Roman"/>
      <w:sz w:val="24"/>
    </w:rPr>
  </w:style>
  <w:style w:type="paragraph" w:customStyle="1" w:styleId="Default">
    <w:name w:val="Default"/>
    <w:rsid w:val="00DE2B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opptekstTegn">
    <w:name w:val="Topptekst Tegn"/>
    <w:link w:val="Topptekst"/>
    <w:locked/>
    <w:rsid w:val="0066642E"/>
    <w:rPr>
      <w:rFonts w:ascii="Verdana" w:hAnsi="Verdana"/>
      <w:sz w:val="22"/>
      <w:szCs w:val="24"/>
      <w:lang w:val="nb-NO" w:eastAsia="nb-NO" w:bidi="ar-SA"/>
    </w:rPr>
  </w:style>
  <w:style w:type="paragraph" w:customStyle="1" w:styleId="Listeavsnitt1">
    <w:name w:val="Listeavsnitt1"/>
    <w:basedOn w:val="Normal"/>
    <w:rsid w:val="0066642E"/>
    <w:pPr>
      <w:spacing w:after="200" w:line="276" w:lineRule="auto"/>
      <w:ind w:left="720"/>
    </w:pPr>
    <w:rPr>
      <w:rFonts w:ascii="Calibri" w:hAnsi="Calibri" w:cs="Calibri"/>
      <w:szCs w:val="22"/>
      <w:lang w:eastAsia="en-US"/>
    </w:rPr>
  </w:style>
  <w:style w:type="character" w:styleId="Utheving">
    <w:name w:val="Emphasis"/>
    <w:qFormat/>
    <w:rsid w:val="00A05C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36934535</Template>
  <TotalTime>217</TotalTime>
  <Pages>3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Invitasjon til møte</vt:lpstr>
    </vt:vector>
  </TitlesOfParts>
  <Company>Skien kommune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Invitasjon til møte</dc:title>
  <dc:creator>resk</dc:creator>
  <cp:lastModifiedBy>Karianne Resare</cp:lastModifiedBy>
  <cp:revision>5</cp:revision>
  <cp:lastPrinted>2015-01-22T09:35:00Z</cp:lastPrinted>
  <dcterms:created xsi:type="dcterms:W3CDTF">2015-03-09T08:50:00Z</dcterms:created>
  <dcterms:modified xsi:type="dcterms:W3CDTF">2015-03-11T11:57:00Z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-373982145</vt:i4>
  </property>
</Properties>
</file>